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B3CE" w14:textId="2E7AC4DB" w:rsidR="00455D50" w:rsidRDefault="00455D50" w:rsidP="00FD5156">
      <w:pPr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F0735C">
        <w:rPr>
          <w:rFonts w:ascii="ＭＳ 明朝" w:eastAsia="ＭＳ 明朝" w:hAnsi="ＭＳ 明朝" w:hint="eastAsia"/>
          <w:sz w:val="28"/>
          <w:szCs w:val="32"/>
          <w:lang w:eastAsia="zh-TW"/>
        </w:rPr>
        <w:t>第</w:t>
      </w:r>
      <w:r w:rsidR="00DB0797">
        <w:rPr>
          <w:rFonts w:ascii="ＭＳ 明朝" w:eastAsia="ＭＳ 明朝" w:hAnsi="ＭＳ 明朝" w:hint="eastAsia"/>
          <w:sz w:val="28"/>
          <w:szCs w:val="32"/>
          <w:lang w:eastAsia="zh-TW"/>
        </w:rPr>
        <w:t>４</w:t>
      </w:r>
      <w:r w:rsidRPr="00F0735C">
        <w:rPr>
          <w:rFonts w:ascii="ＭＳ 明朝" w:eastAsia="ＭＳ 明朝" w:hAnsi="ＭＳ 明朝" w:hint="eastAsia"/>
          <w:sz w:val="28"/>
          <w:szCs w:val="32"/>
          <w:lang w:eastAsia="zh-TW"/>
        </w:rPr>
        <w:t>学年　道徳科学習指導案</w:t>
      </w:r>
    </w:p>
    <w:p w14:paraId="1D151E27" w14:textId="0992EC3F" w:rsidR="00D727C7" w:rsidRDefault="00D727C7" w:rsidP="00E20E81">
      <w:pPr>
        <w:ind w:right="816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日　時</w:t>
      </w:r>
      <w:r w:rsidR="007A79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７</w:t>
      </w:r>
      <w:r w:rsidRPr="00FD5156">
        <w:rPr>
          <w:rFonts w:ascii="ＭＳ 明朝" w:eastAsia="ＭＳ 明朝" w:hAnsi="ＭＳ 明朝" w:hint="eastAsia"/>
          <w:lang w:eastAsia="zh-TW"/>
        </w:rPr>
        <w:t>月１</w:t>
      </w:r>
      <w:r>
        <w:rPr>
          <w:rFonts w:ascii="ＭＳ 明朝" w:eastAsia="ＭＳ 明朝" w:hAnsi="ＭＳ 明朝" w:hint="eastAsia"/>
          <w:lang w:eastAsia="zh-TW"/>
        </w:rPr>
        <w:t>１日　５</w:t>
      </w:r>
      <w:r w:rsidRPr="00FD5156">
        <w:rPr>
          <w:rFonts w:ascii="ＭＳ 明朝" w:eastAsia="ＭＳ 明朝" w:hAnsi="ＭＳ 明朝" w:hint="eastAsia"/>
          <w:lang w:eastAsia="zh-TW"/>
        </w:rPr>
        <w:t>校時</w:t>
      </w:r>
    </w:p>
    <w:p w14:paraId="0484ABED" w14:textId="4E00AB57" w:rsidR="00D727C7" w:rsidRDefault="00D727C7" w:rsidP="00D727C7">
      <w:pPr>
        <w:ind w:right="816"/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Pr="00FD5156">
        <w:rPr>
          <w:rFonts w:ascii="ＭＳ 明朝" w:eastAsia="ＭＳ 明朝" w:hAnsi="ＭＳ 明朝" w:hint="eastAsia"/>
          <w:lang w:eastAsia="zh-TW"/>
        </w:rPr>
        <w:t>対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FD5156">
        <w:rPr>
          <w:rFonts w:ascii="ＭＳ 明朝" w:eastAsia="ＭＳ 明朝" w:hAnsi="ＭＳ 明朝" w:hint="eastAsia"/>
          <w:lang w:eastAsia="zh-TW"/>
        </w:rPr>
        <w:t>象</w:t>
      </w:r>
      <w:r w:rsidR="007A79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４</w:t>
      </w:r>
      <w:r w:rsidRPr="00FD5156">
        <w:rPr>
          <w:rFonts w:ascii="ＭＳ 明朝" w:eastAsia="ＭＳ 明朝" w:hAnsi="ＭＳ 明朝" w:hint="eastAsia"/>
          <w:lang w:eastAsia="zh-TW"/>
        </w:rPr>
        <w:t>年</w:t>
      </w:r>
      <w:r>
        <w:rPr>
          <w:rFonts w:ascii="ＭＳ 明朝" w:eastAsia="ＭＳ 明朝" w:hAnsi="ＭＳ 明朝" w:hint="eastAsia"/>
          <w:lang w:eastAsia="zh-TW"/>
        </w:rPr>
        <w:t>１</w:t>
      </w:r>
      <w:r w:rsidRPr="00FD5156">
        <w:rPr>
          <w:rFonts w:ascii="ＭＳ 明朝" w:eastAsia="ＭＳ 明朝" w:hAnsi="ＭＳ 明朝" w:hint="eastAsia"/>
          <w:lang w:eastAsia="zh-TW"/>
        </w:rPr>
        <w:t xml:space="preserve">組　</w:t>
      </w:r>
      <w:r>
        <w:rPr>
          <w:rFonts w:ascii="ＭＳ 明朝" w:eastAsia="ＭＳ 明朝" w:hAnsi="ＭＳ 明朝" w:hint="eastAsia"/>
          <w:lang w:eastAsia="zh-TW"/>
        </w:rPr>
        <w:t>３０名</w:t>
      </w:r>
    </w:p>
    <w:p w14:paraId="6B55767D" w14:textId="208BD818" w:rsidR="00D727C7" w:rsidRPr="00D727C7" w:rsidRDefault="00D727C7" w:rsidP="00D727C7">
      <w:pPr>
        <w:ind w:right="816"/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授業者</w:t>
      </w:r>
      <w:r w:rsidR="007A79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會津　聡子</w:t>
      </w:r>
    </w:p>
    <w:p w14:paraId="702AFC99" w14:textId="079C2CFD" w:rsidR="00FD5156" w:rsidRDefault="00455D50" w:rsidP="00DB0797">
      <w:pPr>
        <w:rPr>
          <w:rFonts w:ascii="ＭＳ 明朝" w:eastAsia="ＭＳ 明朝" w:hAnsi="ＭＳ 明朝"/>
        </w:rPr>
      </w:pPr>
      <w:r w:rsidRPr="00455D50">
        <w:rPr>
          <w:rFonts w:ascii="ＭＳ 明朝" w:eastAsia="ＭＳ 明朝" w:hAnsi="ＭＳ 明朝" w:hint="eastAsia"/>
          <w:lang w:eastAsia="zh-TW"/>
        </w:rPr>
        <w:t xml:space="preserve">　</w:t>
      </w:r>
      <w:r w:rsidR="00086A56">
        <w:rPr>
          <w:rFonts w:ascii="ＭＳ 明朝" w:eastAsia="ＭＳ 明朝" w:hAnsi="ＭＳ 明朝" w:hint="eastAsia"/>
        </w:rPr>
        <w:t xml:space="preserve">１　</w:t>
      </w:r>
      <w:r w:rsidRPr="00455D50">
        <w:rPr>
          <w:rFonts w:ascii="ＭＳ 明朝" w:eastAsia="ＭＳ 明朝" w:hAnsi="ＭＳ 明朝" w:hint="eastAsia"/>
        </w:rPr>
        <w:t>教材名　「</w:t>
      </w:r>
      <w:r w:rsidR="00971249">
        <w:rPr>
          <w:rFonts w:ascii="ＭＳ 明朝" w:eastAsia="ＭＳ 明朝" w:hAnsi="ＭＳ 明朝" w:hint="eastAsia"/>
        </w:rPr>
        <w:t>心と心のあく手</w:t>
      </w:r>
      <w:r w:rsidRPr="00455D50">
        <w:rPr>
          <w:rFonts w:ascii="ＭＳ 明朝" w:eastAsia="ＭＳ 明朝" w:hAnsi="ＭＳ 明朝" w:hint="eastAsia"/>
        </w:rPr>
        <w:t>」（</w:t>
      </w:r>
      <w:r w:rsidR="00055ABC">
        <w:rPr>
          <w:rFonts w:ascii="ＭＳ 明朝" w:eastAsia="ＭＳ 明朝" w:hAnsi="ＭＳ 明朝" w:hint="eastAsia"/>
        </w:rPr>
        <w:t>新版みんなのどうとく１年　学研</w:t>
      </w:r>
      <w:r w:rsidR="00147E7D">
        <w:rPr>
          <w:rFonts w:ascii="ＭＳ 明朝" w:eastAsia="ＭＳ 明朝" w:hAnsi="ＭＳ 明朝" w:hint="eastAsia"/>
        </w:rPr>
        <w:t>教育みらい</w:t>
      </w:r>
      <w:r w:rsidRPr="00455D50">
        <w:rPr>
          <w:rFonts w:ascii="ＭＳ 明朝" w:eastAsia="ＭＳ 明朝" w:hAnsi="ＭＳ 明朝" w:hint="eastAsia"/>
        </w:rPr>
        <w:t>）〈</w:t>
      </w:r>
      <w:r w:rsidR="00971249">
        <w:rPr>
          <w:rFonts w:ascii="ＭＳ 明朝" w:eastAsia="ＭＳ 明朝" w:hAnsi="ＭＳ 明朝" w:hint="eastAsia"/>
        </w:rPr>
        <w:t>Ｂ</w:t>
      </w:r>
      <w:r w:rsidRPr="00455D50">
        <w:rPr>
          <w:rFonts w:ascii="ＭＳ 明朝" w:eastAsia="ＭＳ 明朝" w:hAnsi="ＭＳ 明朝"/>
        </w:rPr>
        <w:t>-(</w:t>
      </w:r>
      <w:r w:rsidR="00971249">
        <w:rPr>
          <w:rFonts w:ascii="ＭＳ 明朝" w:eastAsia="ＭＳ 明朝" w:hAnsi="ＭＳ 明朝" w:hint="eastAsia"/>
        </w:rPr>
        <w:t>７</w:t>
      </w:r>
      <w:r w:rsidR="00086A56">
        <w:rPr>
          <w:rFonts w:ascii="ＭＳ 明朝" w:eastAsia="ＭＳ 明朝" w:hAnsi="ＭＳ 明朝" w:hint="eastAsia"/>
        </w:rPr>
        <w:t>)</w:t>
      </w:r>
      <w:r w:rsidR="00971249">
        <w:rPr>
          <w:rFonts w:ascii="ＭＳ 明朝" w:eastAsia="ＭＳ 明朝" w:hAnsi="ＭＳ 明朝" w:hint="eastAsia"/>
        </w:rPr>
        <w:t>親切</w:t>
      </w:r>
      <w:r w:rsidR="00064A5A">
        <w:rPr>
          <w:rFonts w:ascii="ＭＳ 明朝" w:eastAsia="ＭＳ 明朝" w:hAnsi="ＭＳ 明朝" w:hint="eastAsia"/>
        </w:rPr>
        <w:t>，</w:t>
      </w:r>
      <w:r w:rsidR="00971249">
        <w:rPr>
          <w:rFonts w:ascii="ＭＳ 明朝" w:eastAsia="ＭＳ 明朝" w:hAnsi="ＭＳ 明朝" w:hint="eastAsia"/>
        </w:rPr>
        <w:t>思いやり</w:t>
      </w:r>
      <w:r w:rsidR="00086A56">
        <w:rPr>
          <w:rFonts w:ascii="ＭＳ 明朝" w:eastAsia="ＭＳ 明朝" w:hAnsi="ＭＳ 明朝" w:hint="eastAsia"/>
        </w:rPr>
        <w:t>〉</w:t>
      </w:r>
    </w:p>
    <w:p w14:paraId="25C9411A" w14:textId="352F1641" w:rsidR="00455D50" w:rsidRDefault="00086A56" w:rsidP="00455D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テーマ　「親切」について新たな価値観を獲得しようとする学びっぷり</w:t>
      </w:r>
    </w:p>
    <w:p w14:paraId="308E5629" w14:textId="382C7C8A" w:rsidR="001708C2" w:rsidRPr="00455D50" w:rsidRDefault="00086A56" w:rsidP="00455D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本時の授業</w:t>
      </w:r>
    </w:p>
    <w:p w14:paraId="35287D14" w14:textId="4D906982" w:rsidR="00FD5156" w:rsidRDefault="00455D50" w:rsidP="008B1C6F">
      <w:pPr>
        <w:rPr>
          <w:rFonts w:ascii="ＭＳ 明朝" w:eastAsia="ＭＳ 明朝" w:hAnsi="ＭＳ 明朝"/>
        </w:rPr>
      </w:pPr>
      <w:r w:rsidRPr="00455D50">
        <w:rPr>
          <w:rFonts w:ascii="ＭＳ 明朝" w:eastAsia="ＭＳ 明朝" w:hAnsi="ＭＳ 明朝" w:hint="eastAsia"/>
        </w:rPr>
        <w:t>（１）</w:t>
      </w:r>
      <w:r w:rsidR="00086A56">
        <w:rPr>
          <w:rFonts w:ascii="ＭＳ 明朝" w:eastAsia="ＭＳ 明朝" w:hAnsi="ＭＳ 明朝" w:hint="eastAsia"/>
        </w:rPr>
        <w:t>目標</w:t>
      </w:r>
      <w:r w:rsidRPr="00455D50">
        <w:rPr>
          <w:rFonts w:ascii="ＭＳ 明朝" w:eastAsia="ＭＳ 明朝" w:hAnsi="ＭＳ 明朝" w:hint="eastAsia"/>
        </w:rPr>
        <w:t xml:space="preserve">　</w:t>
      </w:r>
    </w:p>
    <w:p w14:paraId="1E1D56D9" w14:textId="1FB7D58F" w:rsidR="001708C2" w:rsidRDefault="00086A56" w:rsidP="00045E1F">
      <w:pPr>
        <w:ind w:left="612" w:hangingChars="300" w:hanging="6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661D4B">
        <w:rPr>
          <w:rFonts w:ascii="ＭＳ 明朝" w:eastAsia="ＭＳ 明朝" w:hAnsi="ＭＳ 明朝" w:hint="eastAsia"/>
        </w:rPr>
        <w:t>ぼくとおばあさんの心情を考える活動を通して</w:t>
      </w:r>
      <w:r w:rsidR="00064A5A">
        <w:rPr>
          <w:rFonts w:ascii="ＭＳ 明朝" w:eastAsia="ＭＳ 明朝" w:hAnsi="ＭＳ 明朝" w:hint="eastAsia"/>
        </w:rPr>
        <w:t>，</w:t>
      </w:r>
      <w:r w:rsidR="00147E7D">
        <w:rPr>
          <w:rFonts w:ascii="ＭＳ 明朝" w:eastAsia="ＭＳ 明朝" w:hAnsi="ＭＳ 明朝" w:hint="eastAsia"/>
        </w:rPr>
        <w:t>声をかけずに見守ったことも相手を喜ばせた</w:t>
      </w:r>
      <w:r w:rsidR="00864BA5">
        <w:rPr>
          <w:rFonts w:ascii="ＭＳ 明朝" w:eastAsia="ＭＳ 明朝" w:hAnsi="ＭＳ 明朝" w:hint="eastAsia"/>
        </w:rPr>
        <w:t>行為である</w:t>
      </w:r>
      <w:r w:rsidR="00147E7D">
        <w:rPr>
          <w:rFonts w:ascii="ＭＳ 明朝" w:eastAsia="ＭＳ 明朝" w:hAnsi="ＭＳ 明朝" w:hint="eastAsia"/>
        </w:rPr>
        <w:t>ことに気</w:t>
      </w:r>
      <w:r w:rsidR="007A7994">
        <w:rPr>
          <w:rFonts w:ascii="ＭＳ 明朝" w:eastAsia="ＭＳ 明朝" w:hAnsi="ＭＳ 明朝" w:hint="eastAsia"/>
        </w:rPr>
        <w:t>付</w:t>
      </w:r>
      <w:r w:rsidR="00147E7D">
        <w:rPr>
          <w:rFonts w:ascii="ＭＳ 明朝" w:eastAsia="ＭＳ 明朝" w:hAnsi="ＭＳ 明朝" w:hint="eastAsia"/>
        </w:rPr>
        <w:t>き</w:t>
      </w:r>
      <w:r w:rsidR="00064A5A">
        <w:rPr>
          <w:rFonts w:ascii="ＭＳ 明朝" w:eastAsia="ＭＳ 明朝" w:hAnsi="ＭＳ 明朝" w:hint="eastAsia"/>
        </w:rPr>
        <w:t>，</w:t>
      </w:r>
      <w:r w:rsidR="00661D4B">
        <w:rPr>
          <w:rFonts w:ascii="ＭＳ 明朝" w:eastAsia="ＭＳ 明朝" w:hAnsi="ＭＳ 明朝" w:hint="eastAsia"/>
        </w:rPr>
        <w:t>親切についての考えを深めることができる。</w:t>
      </w:r>
    </w:p>
    <w:p w14:paraId="5D39B087" w14:textId="2B08F049" w:rsidR="00455D50" w:rsidRPr="00455D50" w:rsidRDefault="00455D50" w:rsidP="00455D50">
      <w:pPr>
        <w:rPr>
          <w:rFonts w:ascii="ＭＳ 明朝" w:eastAsia="ＭＳ 明朝" w:hAnsi="ＭＳ 明朝"/>
        </w:rPr>
      </w:pPr>
      <w:r w:rsidRPr="00455D50">
        <w:rPr>
          <w:rFonts w:ascii="ＭＳ 明朝" w:eastAsia="ＭＳ 明朝" w:hAnsi="ＭＳ 明朝" w:hint="eastAsia"/>
        </w:rPr>
        <w:t>（２）</w:t>
      </w:r>
      <w:r w:rsidR="00086A56">
        <w:rPr>
          <w:rFonts w:ascii="ＭＳ 明朝" w:eastAsia="ＭＳ 明朝" w:hAnsi="ＭＳ 明朝" w:hint="eastAsia"/>
        </w:rPr>
        <w:t>展開</w:t>
      </w:r>
    </w:p>
    <w:tbl>
      <w:tblPr>
        <w:tblW w:w="1008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5"/>
        <w:gridCol w:w="4725"/>
      </w:tblGrid>
      <w:tr w:rsidR="001C5964" w:rsidRPr="00455D50" w14:paraId="57A46857" w14:textId="77777777" w:rsidTr="00FE5760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932" w14:textId="77777777" w:rsidR="00FE5760" w:rsidRDefault="001C5964" w:rsidP="00210E2C">
            <w:pPr>
              <w:jc w:val="center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>○主な発問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55D50">
              <w:rPr>
                <w:rFonts w:ascii="ＭＳ 明朝" w:eastAsia="ＭＳ 明朝" w:hAnsi="ＭＳ 明朝" w:hint="eastAsia"/>
              </w:rPr>
              <w:t>●中心発問</w:t>
            </w:r>
          </w:p>
          <w:p w14:paraId="56F21BEC" w14:textId="19D86323" w:rsidR="001C5964" w:rsidRPr="00455D50" w:rsidRDefault="00FE5760" w:rsidP="00210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C5964">
              <w:rPr>
                <w:rFonts w:ascii="ＭＳ 明朝" w:eastAsia="ＭＳ 明朝" w:hAnsi="ＭＳ 明朝" w:hint="eastAsia"/>
              </w:rPr>
              <w:t>・予想される児童の発言・思考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395" w14:textId="36094D68" w:rsidR="001C5964" w:rsidRPr="00455D50" w:rsidRDefault="00FE5760" w:rsidP="00FE576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E5760">
              <w:rPr>
                <w:rFonts w:ascii="ＭＳ 明朝" w:eastAsia="ＭＳ 明朝" w:hAnsi="ＭＳ 明朝" w:hint="eastAsia"/>
              </w:rPr>
              <w:t xml:space="preserve">・教師の働きかけ　◎評価　</w:t>
            </w:r>
          </w:p>
        </w:tc>
      </w:tr>
      <w:tr w:rsidR="001C5964" w:rsidRPr="00455D50" w14:paraId="10DE8F7C" w14:textId="77777777" w:rsidTr="00FE5760"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24855" w14:textId="596BBDC9" w:rsidR="001C5964" w:rsidRPr="00455D50" w:rsidRDefault="001C5964" w:rsidP="00D02B13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 xml:space="preserve">１　</w:t>
            </w:r>
            <w:r w:rsidR="00971249">
              <w:rPr>
                <w:rFonts w:ascii="ＭＳ 明朝" w:eastAsia="ＭＳ 明朝" w:hAnsi="ＭＳ 明朝" w:hint="eastAsia"/>
              </w:rPr>
              <w:t>「親切</w:t>
            </w:r>
            <w:r>
              <w:rPr>
                <w:rFonts w:ascii="ＭＳ 明朝" w:eastAsia="ＭＳ 明朝" w:hAnsi="ＭＳ 明朝" w:hint="eastAsia"/>
              </w:rPr>
              <w:t>」に</w:t>
            </w:r>
            <w:r w:rsidRPr="00455D50">
              <w:rPr>
                <w:rFonts w:ascii="ＭＳ 明朝" w:eastAsia="ＭＳ 明朝" w:hAnsi="ＭＳ 明朝" w:hint="eastAsia"/>
              </w:rPr>
              <w:t>ついて考える。</w:t>
            </w:r>
          </w:p>
          <w:p w14:paraId="667DCFCD" w14:textId="09FF0AC5" w:rsidR="001C5964" w:rsidRPr="00455D50" w:rsidRDefault="001C5964" w:rsidP="00D02B13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>○</w:t>
            </w:r>
            <w:r w:rsidR="00C86CE1">
              <w:rPr>
                <w:rFonts w:ascii="ＭＳ 明朝" w:eastAsia="ＭＳ 明朝" w:hAnsi="ＭＳ 明朝" w:hint="eastAsia"/>
              </w:rPr>
              <w:t>親切な人ってどんな人かな</w:t>
            </w:r>
            <w:r w:rsidR="007A7994">
              <w:rPr>
                <w:rFonts w:ascii="ＭＳ 明朝" w:eastAsia="ＭＳ 明朝" w:hAnsi="ＭＳ 明朝" w:hint="eastAsia"/>
              </w:rPr>
              <w:t>。</w:t>
            </w:r>
          </w:p>
          <w:p w14:paraId="0399CD09" w14:textId="03A77D29" w:rsidR="001C5964" w:rsidRDefault="001C5964" w:rsidP="001C5964">
            <w:pPr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>・</w:t>
            </w:r>
            <w:r w:rsidR="00971249">
              <w:rPr>
                <w:rFonts w:ascii="ＭＳ 明朝" w:eastAsia="ＭＳ 明朝" w:hAnsi="ＭＳ 明朝" w:hint="eastAsia"/>
              </w:rPr>
              <w:t>助け</w:t>
            </w:r>
            <w:r w:rsidR="00C86CE1">
              <w:rPr>
                <w:rFonts w:ascii="ＭＳ 明朝" w:eastAsia="ＭＳ 明朝" w:hAnsi="ＭＳ 明朝" w:hint="eastAsia"/>
              </w:rPr>
              <w:t>てくれる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3E5B726A" w14:textId="6979FA26" w:rsidR="001C5964" w:rsidRDefault="00971249" w:rsidP="001C5964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・やさしく</w:t>
            </w:r>
            <w:r w:rsidR="00C86CE1">
              <w:rPr>
                <w:rFonts w:ascii="ＭＳ 明朝" w:eastAsia="ＭＳ 明朝" w:hAnsi="ＭＳ 明朝" w:hint="eastAsia"/>
              </w:rPr>
              <w:t>してくれる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5541236C" w14:textId="3AFC60D5" w:rsidR="001C5964" w:rsidRDefault="00971249" w:rsidP="001C5964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・相手のことを考える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3EF8DB0C" w14:textId="766F2CC2" w:rsidR="001C5964" w:rsidRPr="00121F49" w:rsidRDefault="007C62E7" w:rsidP="00455D50">
            <w:pPr>
              <w:rPr>
                <w:rFonts w:ascii="ＭＳ 明朝" w:eastAsia="ＭＳ 明朝" w:hAnsi="ＭＳ 明朝"/>
              </w:rPr>
            </w:pPr>
            <w:r w:rsidRPr="001C596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63B5690" wp14:editId="5B6BBA9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90170</wp:posOffset>
                      </wp:positionV>
                      <wp:extent cx="3200400" cy="304800"/>
                      <wp:effectExtent l="0" t="0" r="19050" b="19050"/>
                      <wp:wrapNone/>
                      <wp:docPr id="7587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06D8C" w14:textId="2F049B1F" w:rsidR="001C5964" w:rsidRPr="001C5964" w:rsidRDefault="007C62E7" w:rsidP="001C596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「親切</w:t>
                                  </w:r>
                                  <w:r w:rsidR="001C5964" w:rsidRPr="001C5964"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="00686E21"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するときに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大切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なことは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なんだろう。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5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4pt;margin-top:7.1pt;width:252pt;height:2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SmDwIAACE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">
                      <v:textbox>
                        <w:txbxContent>
                          <w:p w14:paraId="41906D8C" w14:textId="2F049B1F" w:rsidR="001C5964" w:rsidRPr="001C5964" w:rsidRDefault="007C62E7" w:rsidP="001C596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「親切</w:t>
                            </w:r>
                            <w:r w:rsidR="001C5964" w:rsidRPr="001C5964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686E21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するときに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大切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なことは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なんだろう。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EDE78" w14:textId="67DBCDB3" w:rsidR="001C5964" w:rsidRPr="00455D50" w:rsidRDefault="001C5964" w:rsidP="00455D50">
            <w:pPr>
              <w:rPr>
                <w:rFonts w:ascii="ＭＳ 明朝" w:eastAsia="ＭＳ 明朝" w:hAnsi="ＭＳ 明朝"/>
              </w:rPr>
            </w:pPr>
          </w:p>
          <w:p w14:paraId="62FB9B57" w14:textId="0685958A" w:rsidR="001C5964" w:rsidRPr="00455D50" w:rsidRDefault="001C5964" w:rsidP="001C5964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0A86C" w14:textId="77777777" w:rsidR="001C5964" w:rsidRPr="00455D50" w:rsidRDefault="001C5964" w:rsidP="00455D50">
            <w:pPr>
              <w:rPr>
                <w:rFonts w:ascii="ＭＳ 明朝" w:eastAsia="ＭＳ 明朝" w:hAnsi="ＭＳ 明朝"/>
              </w:rPr>
            </w:pPr>
          </w:p>
          <w:p w14:paraId="25D52081" w14:textId="575BD347" w:rsidR="001C5964" w:rsidRDefault="001C5964" w:rsidP="00F0735C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>・</w:t>
            </w:r>
            <w:r w:rsidR="007C62E7">
              <w:rPr>
                <w:rFonts w:ascii="ＭＳ 明朝" w:eastAsia="ＭＳ 明朝" w:hAnsi="ＭＳ 明朝" w:hint="eastAsia"/>
              </w:rPr>
              <w:t>身の回りにある「親切</w:t>
            </w:r>
            <w:r>
              <w:rPr>
                <w:rFonts w:ascii="ＭＳ 明朝" w:eastAsia="ＭＳ 明朝" w:hAnsi="ＭＳ 明朝" w:hint="eastAsia"/>
              </w:rPr>
              <w:t>」についてのイメージを膨らませ，学習への意欲を高める。</w:t>
            </w:r>
          </w:p>
          <w:p w14:paraId="0EF93611" w14:textId="77777777" w:rsidR="001C5964" w:rsidRPr="00455D50" w:rsidRDefault="001C5964" w:rsidP="00F0735C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  <w:p w14:paraId="591EE25B" w14:textId="5531105B" w:rsidR="001C5964" w:rsidRPr="00455D50" w:rsidRDefault="001C5964" w:rsidP="00CC59E3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310C1C">
              <w:rPr>
                <w:rFonts w:ascii="ＭＳ 明朝" w:eastAsia="ＭＳ 明朝" w:hAnsi="ＭＳ 明朝" w:hint="eastAsia"/>
              </w:rPr>
              <w:t>現状の価値観を表出させながら</w:t>
            </w:r>
            <w:r>
              <w:rPr>
                <w:rFonts w:ascii="ＭＳ 明朝" w:eastAsia="ＭＳ 明朝" w:hAnsi="ＭＳ 明朝" w:hint="eastAsia"/>
              </w:rPr>
              <w:t>，学習課題を設定する。</w:t>
            </w:r>
          </w:p>
        </w:tc>
      </w:tr>
      <w:tr w:rsidR="001C5964" w:rsidRPr="00455D50" w14:paraId="24793B92" w14:textId="77777777" w:rsidTr="00D22201">
        <w:trPr>
          <w:trHeight w:val="202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29B8F" w14:textId="61F2AD97" w:rsidR="00173013" w:rsidRPr="00455D50" w:rsidRDefault="001C5964" w:rsidP="00113C84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 xml:space="preserve">２　</w:t>
            </w:r>
            <w:r w:rsidR="007C62E7">
              <w:rPr>
                <w:rFonts w:ascii="ＭＳ 明朝" w:eastAsia="ＭＳ 明朝" w:hAnsi="ＭＳ 明朝" w:hint="eastAsia"/>
              </w:rPr>
              <w:t>「心と心のあく手</w:t>
            </w:r>
            <w:r>
              <w:rPr>
                <w:rFonts w:ascii="ＭＳ 明朝" w:eastAsia="ＭＳ 明朝" w:hAnsi="ＭＳ 明朝" w:hint="eastAsia"/>
              </w:rPr>
              <w:t>」を読んで考え，話し合う。</w:t>
            </w:r>
          </w:p>
          <w:p w14:paraId="12C61106" w14:textId="3479CC29" w:rsidR="009F625F" w:rsidRDefault="001C5964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455D50">
              <w:rPr>
                <w:rFonts w:ascii="ＭＳ 明朝" w:eastAsia="ＭＳ 明朝" w:hAnsi="ＭＳ 明朝" w:hint="eastAsia"/>
              </w:rPr>
              <w:t>○</w:t>
            </w:r>
            <w:r w:rsidR="0045712F">
              <w:rPr>
                <w:rFonts w:ascii="ＭＳ 明朝" w:eastAsia="ＭＳ 明朝" w:hAnsi="ＭＳ 明朝" w:hint="eastAsia"/>
              </w:rPr>
              <w:t>声をかけ</w:t>
            </w:r>
            <w:r w:rsidR="00825574">
              <w:rPr>
                <w:rFonts w:ascii="ＭＳ 明朝" w:eastAsia="ＭＳ 明朝" w:hAnsi="ＭＳ 明朝" w:hint="eastAsia"/>
              </w:rPr>
              <w:t>たとき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 w:rsidR="0045712F">
              <w:rPr>
                <w:rFonts w:ascii="ＭＳ 明朝" w:eastAsia="ＭＳ 明朝" w:hAnsi="ＭＳ 明朝" w:hint="eastAsia"/>
              </w:rPr>
              <w:t>そっと後ろをついて行った</w:t>
            </w:r>
            <w:r w:rsidR="00825574">
              <w:rPr>
                <w:rFonts w:ascii="ＭＳ 明朝" w:eastAsia="ＭＳ 明朝" w:hAnsi="ＭＳ 明朝" w:hint="eastAsia"/>
              </w:rPr>
              <w:t>とき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 w:rsidR="00825574">
              <w:rPr>
                <w:rFonts w:ascii="ＭＳ 明朝" w:eastAsia="ＭＳ 明朝" w:hAnsi="ＭＳ 明朝" w:hint="eastAsia"/>
              </w:rPr>
              <w:t>それぞれどんな思いだったのだろう。</w:t>
            </w:r>
          </w:p>
          <w:p w14:paraId="021E553A" w14:textId="13D6CEBF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・おばあさんを助けたい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37A14655" w14:textId="7C3632E3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・おばあさんが心配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5750DEA5" w14:textId="2F7DE05F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・おばあさんを応援したい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06C169E7" w14:textId="1AD93861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・転ばないように見守ろう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4290D9EF" w14:textId="77777777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  <w:p w14:paraId="6AD94DFC" w14:textId="5B5B1F3F" w:rsidR="00E212A1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〇おばあさんは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どんな思いで歩いて</w:t>
            </w:r>
            <w:r w:rsidR="00686E21">
              <w:rPr>
                <w:rFonts w:ascii="ＭＳ 明朝" w:eastAsia="ＭＳ 明朝" w:hAnsi="ＭＳ 明朝" w:hint="eastAsia"/>
              </w:rPr>
              <w:t>いたのかな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138B5A65" w14:textId="27038D69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・歩けるようになりたい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14451B7E" w14:textId="55DC56A5" w:rsidR="0045712F" w:rsidRDefault="0045712F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・リハビリ</w:t>
            </w:r>
            <w:r w:rsidR="007A7994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頑張ろう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29E094EA" w14:textId="1EEB47FF" w:rsidR="001708C2" w:rsidRDefault="0045712F" w:rsidP="001C5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・頑張りたいけれど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一人だと心配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128C0427" w14:textId="77777777" w:rsidR="0045712F" w:rsidRDefault="0045712F" w:rsidP="001C5964">
            <w:pPr>
              <w:rPr>
                <w:rFonts w:ascii="ＭＳ 明朝" w:eastAsia="ＭＳ 明朝" w:hAnsi="ＭＳ 明朝"/>
              </w:rPr>
            </w:pPr>
          </w:p>
          <w:p w14:paraId="1E94D587" w14:textId="390741C9" w:rsidR="0045712F" w:rsidRDefault="0045712F" w:rsidP="0045712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●そっと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後ろをついて行ったのはおばあさんに直接何かしていないけれど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親切と言える</w:t>
            </w:r>
            <w:r w:rsidR="00E20E81">
              <w:rPr>
                <w:rFonts w:ascii="ＭＳ 明朝" w:eastAsia="ＭＳ 明朝" w:hAnsi="ＭＳ 明朝" w:hint="eastAsia"/>
              </w:rPr>
              <w:t>か</w:t>
            </w:r>
            <w:r w:rsidR="00864BA5">
              <w:rPr>
                <w:rFonts w:ascii="ＭＳ 明朝" w:eastAsia="ＭＳ 明朝" w:hAnsi="ＭＳ 明朝" w:hint="eastAsia"/>
              </w:rPr>
              <w:t>な</w:t>
            </w:r>
            <w:r w:rsidR="00E20E81">
              <w:rPr>
                <w:rFonts w:ascii="ＭＳ 明朝" w:eastAsia="ＭＳ 明朝" w:hAnsi="ＭＳ 明朝" w:hint="eastAsia"/>
              </w:rPr>
              <w:t>。</w:t>
            </w:r>
          </w:p>
          <w:p w14:paraId="520B5AB1" w14:textId="4DB84AD0" w:rsidR="0045712F" w:rsidRDefault="0045712F" w:rsidP="0045712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・おばあさんのことを本当に考えているから親切だと思う。</w:t>
            </w:r>
          </w:p>
          <w:p w14:paraId="579BA03A" w14:textId="24723846" w:rsidR="00F35F66" w:rsidRDefault="00F35F66" w:rsidP="0045712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・声をかけたのも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後ろを歩いてくれたのもうれしいと思うからどちらも親切。</w:t>
            </w:r>
          </w:p>
          <w:p w14:paraId="4ECCF956" w14:textId="6CB80789" w:rsidR="0045712F" w:rsidRDefault="0045712F" w:rsidP="0045712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・あえて何もしないこともその人のためだから親切だと思う。</w:t>
            </w:r>
          </w:p>
          <w:p w14:paraId="59C010F1" w14:textId="093161CB" w:rsidR="009F267D" w:rsidRPr="00455D50" w:rsidRDefault="00F35F66" w:rsidP="00C86CE1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E20E81">
              <w:rPr>
                <w:rFonts w:ascii="ＭＳ 明朝" w:eastAsia="ＭＳ 明朝" w:hAnsi="ＭＳ 明朝" w:hint="eastAsia"/>
              </w:rPr>
              <w:t>何か</w:t>
            </w:r>
            <w:r>
              <w:rPr>
                <w:rFonts w:ascii="ＭＳ 明朝" w:eastAsia="ＭＳ 明朝" w:hAnsi="ＭＳ 明朝" w:hint="eastAsia"/>
              </w:rPr>
              <w:t>してあげることだけが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親切ではないと思う。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96D26" w14:textId="13390274" w:rsidR="0047141F" w:rsidRDefault="0047141F" w:rsidP="00455D50">
            <w:pPr>
              <w:rPr>
                <w:rFonts w:ascii="ＭＳ 明朝" w:eastAsia="ＭＳ 明朝" w:hAnsi="ＭＳ 明朝"/>
              </w:rPr>
            </w:pPr>
          </w:p>
          <w:p w14:paraId="65FFA96A" w14:textId="2C003379" w:rsidR="00F76F78" w:rsidRDefault="00F76F78" w:rsidP="00045E1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25574">
              <w:rPr>
                <w:rFonts w:ascii="ＭＳ 明朝" w:eastAsia="ＭＳ 明朝" w:hAnsi="ＭＳ 明朝" w:hint="eastAsia"/>
              </w:rPr>
              <w:t>声をかけた</w:t>
            </w:r>
            <w:r w:rsidR="00CF7CCA">
              <w:rPr>
                <w:rFonts w:ascii="ＭＳ 明朝" w:eastAsia="ＭＳ 明朝" w:hAnsi="ＭＳ 明朝" w:hint="eastAsia"/>
              </w:rPr>
              <w:t>とき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 w:rsidR="00825574">
              <w:rPr>
                <w:rFonts w:ascii="ＭＳ 明朝" w:eastAsia="ＭＳ 明朝" w:hAnsi="ＭＳ 明朝" w:hint="eastAsia"/>
              </w:rPr>
              <w:t>後ろをついて行った</w:t>
            </w:r>
            <w:r w:rsidR="00CF7CCA">
              <w:rPr>
                <w:rFonts w:ascii="ＭＳ 明朝" w:eastAsia="ＭＳ 明朝" w:hAnsi="ＭＳ 明朝" w:hint="eastAsia"/>
              </w:rPr>
              <w:t>ときの</w:t>
            </w:r>
            <w:r w:rsidR="00825574">
              <w:rPr>
                <w:rFonts w:ascii="ＭＳ 明朝" w:eastAsia="ＭＳ 明朝" w:hAnsi="ＭＳ 明朝" w:hint="eastAsia"/>
              </w:rPr>
              <w:t>気持ち</w:t>
            </w:r>
            <w:r w:rsidR="00CF7CCA">
              <w:rPr>
                <w:rFonts w:ascii="ＭＳ 明朝" w:eastAsia="ＭＳ 明朝" w:hAnsi="ＭＳ 明朝" w:hint="eastAsia"/>
              </w:rPr>
              <w:t>を出させる</w:t>
            </w:r>
            <w:r w:rsidR="00825574">
              <w:rPr>
                <w:rFonts w:ascii="ＭＳ 明朝" w:eastAsia="ＭＳ 明朝" w:hAnsi="ＭＳ 明朝" w:hint="eastAsia"/>
              </w:rPr>
              <w:t>。</w:t>
            </w:r>
          </w:p>
          <w:p w14:paraId="2234B574" w14:textId="0243493A" w:rsidR="009103E5" w:rsidRDefault="00825574" w:rsidP="00825574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・実際に声をかける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後ろをついていくという行為は違うが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おばあさんを思う気持ちは同じであることに気</w:t>
            </w:r>
            <w:r w:rsidR="007A7994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>かせる。</w:t>
            </w:r>
          </w:p>
          <w:p w14:paraId="131D616D" w14:textId="77777777" w:rsidR="00CB3987" w:rsidRDefault="00CB3987" w:rsidP="009103E5">
            <w:pPr>
              <w:rPr>
                <w:rFonts w:ascii="ＭＳ 明朝" w:eastAsia="ＭＳ 明朝" w:hAnsi="ＭＳ 明朝"/>
              </w:rPr>
            </w:pPr>
          </w:p>
          <w:p w14:paraId="101C950D" w14:textId="77777777" w:rsidR="0045712F" w:rsidRDefault="0045712F" w:rsidP="009103E5">
            <w:pPr>
              <w:rPr>
                <w:rFonts w:ascii="ＭＳ 明朝" w:eastAsia="ＭＳ 明朝" w:hAnsi="ＭＳ 明朝"/>
              </w:rPr>
            </w:pPr>
          </w:p>
          <w:p w14:paraId="692F5309" w14:textId="1CC69577" w:rsidR="00CB3987" w:rsidRDefault="0045712F" w:rsidP="00825574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25574">
              <w:rPr>
                <w:rFonts w:ascii="ＭＳ 明朝" w:eastAsia="ＭＳ 明朝" w:hAnsi="ＭＳ 明朝" w:hint="eastAsia"/>
              </w:rPr>
              <w:t>おばあさんは自分の力で歩いてトレーニングし</w:t>
            </w:r>
            <w:r w:rsidR="00DC440B">
              <w:rPr>
                <w:rFonts w:ascii="ＭＳ 明朝" w:eastAsia="ＭＳ 明朝" w:hAnsi="ＭＳ 明朝" w:hint="eastAsia"/>
              </w:rPr>
              <w:t>たいこと</w:t>
            </w:r>
            <w:r w:rsidR="005A20FC">
              <w:rPr>
                <w:rFonts w:ascii="ＭＳ 明朝" w:eastAsia="ＭＳ 明朝" w:hAnsi="ＭＳ 明朝" w:hint="eastAsia"/>
              </w:rPr>
              <w:t>を確認する。</w:t>
            </w:r>
          </w:p>
          <w:p w14:paraId="60D362F4" w14:textId="77777777" w:rsidR="005A20FC" w:rsidRDefault="005A20FC" w:rsidP="00825574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  <w:p w14:paraId="0679A4D7" w14:textId="77777777" w:rsidR="005A20FC" w:rsidRDefault="005A20FC" w:rsidP="00825574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  <w:p w14:paraId="657C0255" w14:textId="77777777" w:rsidR="005A20FC" w:rsidRPr="00686E21" w:rsidRDefault="005A20FC" w:rsidP="00825574">
            <w:pPr>
              <w:ind w:left="204" w:hangingChars="100" w:hanging="204"/>
              <w:rPr>
                <w:rFonts w:ascii="ＭＳ 明朝" w:eastAsia="ＭＳ 明朝" w:hAnsi="ＭＳ 明朝"/>
              </w:rPr>
            </w:pPr>
          </w:p>
          <w:p w14:paraId="4EA2A7BD" w14:textId="7B0B3715" w:rsidR="00FE5760" w:rsidRPr="00825574" w:rsidRDefault="00825574" w:rsidP="00542ADA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 w:rsidRPr="00825574">
              <w:rPr>
                <w:rFonts w:ascii="ＭＳ 明朝" w:eastAsia="ＭＳ 明朝" w:hAnsi="ＭＳ 明朝" w:hint="eastAsia"/>
              </w:rPr>
              <w:t>・声を</w:t>
            </w:r>
            <w:r>
              <w:rPr>
                <w:rFonts w:ascii="ＭＳ 明朝" w:eastAsia="ＭＳ 明朝" w:hAnsi="ＭＳ 明朝" w:hint="eastAsia"/>
              </w:rPr>
              <w:t>かけられたときと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後ろを</w:t>
            </w:r>
            <w:r w:rsidR="00542ADA">
              <w:rPr>
                <w:rFonts w:ascii="ＭＳ 明朝" w:eastAsia="ＭＳ 明朝" w:hAnsi="ＭＳ 明朝" w:hint="eastAsia"/>
              </w:rPr>
              <w:t>ついてきてくれたときのどちらもうれしかったこと</w:t>
            </w:r>
            <w:r w:rsidR="002C3C88">
              <w:rPr>
                <w:rFonts w:ascii="ＭＳ 明朝" w:eastAsia="ＭＳ 明朝" w:hAnsi="ＭＳ 明朝" w:hint="eastAsia"/>
              </w:rPr>
              <w:t>に気</w:t>
            </w:r>
            <w:r w:rsidR="0003191B">
              <w:rPr>
                <w:rFonts w:ascii="ＭＳ 明朝" w:eastAsia="ＭＳ 明朝" w:hAnsi="ＭＳ 明朝" w:hint="eastAsia"/>
              </w:rPr>
              <w:t>付</w:t>
            </w:r>
            <w:r w:rsidR="002C3C88">
              <w:rPr>
                <w:rFonts w:ascii="ＭＳ 明朝" w:eastAsia="ＭＳ 明朝" w:hAnsi="ＭＳ 明朝" w:hint="eastAsia"/>
              </w:rPr>
              <w:t>かせる</w:t>
            </w:r>
            <w:r w:rsidR="00542ADA">
              <w:rPr>
                <w:rFonts w:ascii="ＭＳ 明朝" w:eastAsia="ＭＳ 明朝" w:hAnsi="ＭＳ 明朝" w:hint="eastAsia"/>
              </w:rPr>
              <w:t>。</w:t>
            </w:r>
          </w:p>
          <w:p w14:paraId="592EBE82" w14:textId="77777777" w:rsidR="00F667C8" w:rsidRDefault="00F667C8" w:rsidP="00377B23">
            <w:pPr>
              <w:rPr>
                <w:rFonts w:ascii="ＭＳ 明朝" w:eastAsia="ＭＳ 明朝" w:hAnsi="ＭＳ 明朝"/>
              </w:rPr>
            </w:pPr>
          </w:p>
          <w:p w14:paraId="7948D289" w14:textId="5958DD9A" w:rsidR="00F76F78" w:rsidRPr="0047141F" w:rsidRDefault="0047141F" w:rsidP="0045712F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25574">
              <w:rPr>
                <w:rFonts w:ascii="ＭＳ 明朝" w:eastAsia="ＭＳ 明朝" w:hAnsi="ＭＳ 明朝" w:hint="eastAsia"/>
              </w:rPr>
              <w:t>意見の交流を通して</w:t>
            </w:r>
            <w:r w:rsidR="007A7994">
              <w:rPr>
                <w:rFonts w:ascii="ＭＳ 明朝" w:eastAsia="ＭＳ 明朝" w:hAnsi="ＭＳ 明朝" w:hint="eastAsia"/>
              </w:rPr>
              <w:t>，</w:t>
            </w:r>
            <w:r w:rsidR="00825574">
              <w:rPr>
                <w:rFonts w:ascii="ＭＳ 明朝" w:eastAsia="ＭＳ 明朝" w:hAnsi="ＭＳ 明朝" w:hint="eastAsia"/>
              </w:rPr>
              <w:t>相手のことを深く思うこと</w:t>
            </w:r>
            <w:r w:rsidR="007E5D1E">
              <w:rPr>
                <w:rFonts w:ascii="ＭＳ 明朝" w:eastAsia="ＭＳ 明朝" w:hAnsi="ＭＳ 明朝" w:hint="eastAsia"/>
              </w:rPr>
              <w:t>が</w:t>
            </w:r>
            <w:r w:rsidR="005A20FC">
              <w:rPr>
                <w:rFonts w:ascii="ＭＳ 明朝" w:eastAsia="ＭＳ 明朝" w:hAnsi="ＭＳ 明朝" w:hint="eastAsia"/>
              </w:rPr>
              <w:t>親切にするときに</w:t>
            </w:r>
            <w:r w:rsidR="007E5D1E">
              <w:rPr>
                <w:rFonts w:ascii="ＭＳ 明朝" w:eastAsia="ＭＳ 明朝" w:hAnsi="ＭＳ 明朝" w:hint="eastAsia"/>
              </w:rPr>
              <w:t>大切</w:t>
            </w:r>
            <w:r w:rsidR="00825574">
              <w:rPr>
                <w:rFonts w:ascii="ＭＳ 明朝" w:eastAsia="ＭＳ 明朝" w:hAnsi="ＭＳ 明朝" w:hint="eastAsia"/>
              </w:rPr>
              <w:t>だと気</w:t>
            </w:r>
            <w:r w:rsidR="007A7994">
              <w:rPr>
                <w:rFonts w:ascii="ＭＳ 明朝" w:eastAsia="ＭＳ 明朝" w:hAnsi="ＭＳ 明朝" w:hint="eastAsia"/>
              </w:rPr>
              <w:t>付</w:t>
            </w:r>
            <w:r w:rsidR="00825574">
              <w:rPr>
                <w:rFonts w:ascii="ＭＳ 明朝" w:eastAsia="ＭＳ 明朝" w:hAnsi="ＭＳ 明朝" w:hint="eastAsia"/>
              </w:rPr>
              <w:t>かせる。</w:t>
            </w:r>
          </w:p>
          <w:p w14:paraId="405553B6" w14:textId="21EEE3FA" w:rsidR="00F76F78" w:rsidRPr="00F76F78" w:rsidRDefault="00F76F78" w:rsidP="009F267D">
            <w:pPr>
              <w:rPr>
                <w:rFonts w:ascii="ＭＳ 明朝" w:eastAsia="ＭＳ 明朝" w:hAnsi="ＭＳ 明朝"/>
              </w:rPr>
            </w:pPr>
          </w:p>
        </w:tc>
      </w:tr>
      <w:tr w:rsidR="001C5964" w:rsidRPr="00252882" w14:paraId="70861104" w14:textId="77777777" w:rsidTr="00477137">
        <w:trPr>
          <w:trHeight w:val="1962"/>
        </w:trPr>
        <w:tc>
          <w:tcPr>
            <w:tcW w:w="53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3AC997" w14:textId="1CFC0D93" w:rsidR="000A0C43" w:rsidRPr="000A0C43" w:rsidRDefault="009F267D" w:rsidP="009F26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C5964">
              <w:rPr>
                <w:rFonts w:ascii="ＭＳ 明朝" w:eastAsia="ＭＳ 明朝" w:hAnsi="ＭＳ 明朝" w:hint="eastAsia"/>
              </w:rPr>
              <w:t xml:space="preserve">　学習のまとめ</w:t>
            </w:r>
          </w:p>
          <w:p w14:paraId="5F76F486" w14:textId="665B3FE2" w:rsidR="001C5964" w:rsidRDefault="001C5964" w:rsidP="00C33936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○今日の学習で</w:t>
            </w:r>
            <w:r w:rsidR="00FE5760">
              <w:rPr>
                <w:rFonts w:ascii="ＭＳ 明朝" w:eastAsia="ＭＳ 明朝" w:hAnsi="ＭＳ 明朝" w:hint="eastAsia"/>
              </w:rPr>
              <w:t>思ったことや深く考えたことは何ですか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11176A65" w14:textId="4227F19A" w:rsidR="000A0C43" w:rsidRDefault="009F267D" w:rsidP="009F267D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・今までは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何かしてあげることが親切だと思っていたけれど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相手のことを考えてしてあげることは</w:t>
            </w:r>
            <w:r w:rsidR="00064A5A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行動していなくても親切になる。</w:t>
            </w:r>
          </w:p>
          <w:p w14:paraId="2298419E" w14:textId="6C630A2E" w:rsidR="001C5964" w:rsidRPr="00FE5760" w:rsidRDefault="009F267D" w:rsidP="00477137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・相手の気持ちを考えて親切にしたい。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384270" w14:textId="4537DFFF" w:rsidR="000A0C43" w:rsidRDefault="009F267D" w:rsidP="002D4DE6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="00E63F29">
              <w:rPr>
                <w:rFonts w:ascii="ＭＳ 明朝" w:eastAsia="ＭＳ 明朝" w:hAnsi="ＭＳ 明朝" w:hint="eastAsia"/>
              </w:rPr>
              <w:t>直接</w:t>
            </w:r>
            <w:r w:rsidR="00864BA5">
              <w:rPr>
                <w:rFonts w:ascii="ＭＳ 明朝" w:eastAsia="ＭＳ 明朝" w:hAnsi="ＭＳ 明朝" w:hint="eastAsia"/>
              </w:rPr>
              <w:t>何</w:t>
            </w:r>
            <w:r w:rsidR="00E63F29">
              <w:rPr>
                <w:rFonts w:ascii="ＭＳ 明朝" w:eastAsia="ＭＳ 明朝" w:hAnsi="ＭＳ 明朝" w:hint="eastAsia"/>
              </w:rPr>
              <w:t>かしてい</w:t>
            </w:r>
            <w:r>
              <w:rPr>
                <w:rFonts w:ascii="ＭＳ 明朝" w:eastAsia="ＭＳ 明朝" w:hAnsi="ＭＳ 明朝" w:hint="eastAsia"/>
              </w:rPr>
              <w:t>なくても相手に</w:t>
            </w:r>
            <w:r w:rsidR="00E63F29">
              <w:rPr>
                <w:rFonts w:ascii="ＭＳ 明朝" w:eastAsia="ＭＳ 明朝" w:hAnsi="ＭＳ 明朝" w:hint="eastAsia"/>
              </w:rPr>
              <w:t>対</w:t>
            </w:r>
            <w:r>
              <w:rPr>
                <w:rFonts w:ascii="ＭＳ 明朝" w:eastAsia="ＭＳ 明朝" w:hAnsi="ＭＳ 明朝" w:hint="eastAsia"/>
              </w:rPr>
              <w:t>する深い思いやりがあれば親切で</w:t>
            </w:r>
            <w:r w:rsidR="000A0C43">
              <w:rPr>
                <w:rFonts w:ascii="ＭＳ 明朝" w:eastAsia="ＭＳ 明朝" w:hAnsi="ＭＳ 明朝" w:hint="eastAsia"/>
              </w:rPr>
              <w:t>あることに気</w:t>
            </w:r>
            <w:r w:rsidR="007A7994">
              <w:rPr>
                <w:rFonts w:ascii="ＭＳ 明朝" w:eastAsia="ＭＳ 明朝" w:hAnsi="ＭＳ 明朝" w:hint="eastAsia"/>
              </w:rPr>
              <w:t>付</w:t>
            </w:r>
            <w:r w:rsidR="000A0C43">
              <w:rPr>
                <w:rFonts w:ascii="ＭＳ 明朝" w:eastAsia="ＭＳ 明朝" w:hAnsi="ＭＳ 明朝" w:hint="eastAsia"/>
              </w:rPr>
              <w:t>き，</w:t>
            </w:r>
            <w:r w:rsidR="00864BA5">
              <w:rPr>
                <w:rFonts w:ascii="ＭＳ 明朝" w:eastAsia="ＭＳ 明朝" w:hAnsi="ＭＳ 明朝" w:hint="eastAsia"/>
              </w:rPr>
              <w:t>発言やノートへの記述で表現することができている</w:t>
            </w:r>
            <w:r w:rsidR="000A0C43">
              <w:rPr>
                <w:rFonts w:ascii="ＭＳ 明朝" w:eastAsia="ＭＳ 明朝" w:hAnsi="ＭＳ 明朝" w:hint="eastAsia"/>
              </w:rPr>
              <w:t>。</w:t>
            </w:r>
          </w:p>
          <w:p w14:paraId="28F344C6" w14:textId="57CE4F43" w:rsidR="00F16B5C" w:rsidRDefault="000A0C43" w:rsidP="002D4DE6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（発言・ノート）</w:t>
            </w:r>
          </w:p>
          <w:p w14:paraId="461A0D89" w14:textId="632B5F3F" w:rsidR="001C5964" w:rsidRPr="00455D50" w:rsidRDefault="006F6065" w:rsidP="00477137">
            <w:pPr>
              <w:ind w:left="204" w:hangingChars="100" w:hanging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・本時で感じたことや深く考えたことについて，ノートにまとめ</w:t>
            </w:r>
            <w:r w:rsidR="00FC2751">
              <w:rPr>
                <w:rFonts w:ascii="ＭＳ 明朝" w:eastAsia="ＭＳ 明朝" w:hAnsi="ＭＳ 明朝" w:hint="eastAsia"/>
              </w:rPr>
              <w:t>させる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79841718" w14:textId="746693BA" w:rsidR="00F0735C" w:rsidRPr="00455D50" w:rsidRDefault="00F0735C" w:rsidP="00477137">
      <w:pPr>
        <w:rPr>
          <w:rFonts w:ascii="ＭＳ 明朝" w:eastAsia="ＭＳ 明朝" w:hAnsi="ＭＳ 明朝"/>
        </w:rPr>
      </w:pPr>
    </w:p>
    <w:sectPr w:rsidR="00F0735C" w:rsidRPr="00455D50" w:rsidSect="00595EA6">
      <w:pgSz w:w="11906" w:h="16838"/>
      <w:pgMar w:top="851" w:right="851" w:bottom="851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6E8E" w14:textId="77777777" w:rsidR="007B6D83" w:rsidRDefault="007B6D83" w:rsidP="00522550">
      <w:r>
        <w:separator/>
      </w:r>
    </w:p>
  </w:endnote>
  <w:endnote w:type="continuationSeparator" w:id="0">
    <w:p w14:paraId="05AD1EBA" w14:textId="77777777" w:rsidR="007B6D83" w:rsidRDefault="007B6D83" w:rsidP="0052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A9DF" w14:textId="77777777" w:rsidR="007B6D83" w:rsidRDefault="007B6D83" w:rsidP="00522550">
      <w:r>
        <w:separator/>
      </w:r>
    </w:p>
  </w:footnote>
  <w:footnote w:type="continuationSeparator" w:id="0">
    <w:p w14:paraId="255F2839" w14:textId="77777777" w:rsidR="007B6D83" w:rsidRDefault="007B6D83" w:rsidP="0052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8AD"/>
    <w:multiLevelType w:val="hybridMultilevel"/>
    <w:tmpl w:val="EE0E219E"/>
    <w:lvl w:ilvl="0" w:tplc="E4F8C42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15630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0"/>
    <w:rsid w:val="00013FC0"/>
    <w:rsid w:val="000217DE"/>
    <w:rsid w:val="0002566F"/>
    <w:rsid w:val="0003191B"/>
    <w:rsid w:val="00045E1F"/>
    <w:rsid w:val="00055ABC"/>
    <w:rsid w:val="00064A5A"/>
    <w:rsid w:val="000802E3"/>
    <w:rsid w:val="00086A56"/>
    <w:rsid w:val="00092310"/>
    <w:rsid w:val="000A0C43"/>
    <w:rsid w:val="000A0D74"/>
    <w:rsid w:val="000C571E"/>
    <w:rsid w:val="00113C84"/>
    <w:rsid w:val="00121F49"/>
    <w:rsid w:val="00147E7D"/>
    <w:rsid w:val="001708C2"/>
    <w:rsid w:val="00173013"/>
    <w:rsid w:val="00175B43"/>
    <w:rsid w:val="00183FD8"/>
    <w:rsid w:val="00184998"/>
    <w:rsid w:val="001A2204"/>
    <w:rsid w:val="001A555F"/>
    <w:rsid w:val="001B59D2"/>
    <w:rsid w:val="001B7FBB"/>
    <w:rsid w:val="001C5964"/>
    <w:rsid w:val="001D1798"/>
    <w:rsid w:val="00210E2C"/>
    <w:rsid w:val="00245F9E"/>
    <w:rsid w:val="00252882"/>
    <w:rsid w:val="002A2FC0"/>
    <w:rsid w:val="002C3C88"/>
    <w:rsid w:val="002D4DE6"/>
    <w:rsid w:val="002F3C93"/>
    <w:rsid w:val="00310C1C"/>
    <w:rsid w:val="00313FB7"/>
    <w:rsid w:val="00321083"/>
    <w:rsid w:val="00373D57"/>
    <w:rsid w:val="00377B23"/>
    <w:rsid w:val="003E397C"/>
    <w:rsid w:val="003F632D"/>
    <w:rsid w:val="00404855"/>
    <w:rsid w:val="00455D50"/>
    <w:rsid w:val="0045712F"/>
    <w:rsid w:val="00471042"/>
    <w:rsid w:val="0047141F"/>
    <w:rsid w:val="00477137"/>
    <w:rsid w:val="004A4604"/>
    <w:rsid w:val="004B09F8"/>
    <w:rsid w:val="004E307C"/>
    <w:rsid w:val="00522550"/>
    <w:rsid w:val="00542ADA"/>
    <w:rsid w:val="00553A84"/>
    <w:rsid w:val="00555568"/>
    <w:rsid w:val="00555C9A"/>
    <w:rsid w:val="00561131"/>
    <w:rsid w:val="00571F64"/>
    <w:rsid w:val="00574119"/>
    <w:rsid w:val="00595EA6"/>
    <w:rsid w:val="0059761A"/>
    <w:rsid w:val="005A20FC"/>
    <w:rsid w:val="005B5829"/>
    <w:rsid w:val="005D15E3"/>
    <w:rsid w:val="006108CD"/>
    <w:rsid w:val="00631861"/>
    <w:rsid w:val="006506CA"/>
    <w:rsid w:val="00661D4B"/>
    <w:rsid w:val="006672FC"/>
    <w:rsid w:val="00686E21"/>
    <w:rsid w:val="00693681"/>
    <w:rsid w:val="006A5EB6"/>
    <w:rsid w:val="006D4467"/>
    <w:rsid w:val="006F2E8C"/>
    <w:rsid w:val="006F6065"/>
    <w:rsid w:val="00730128"/>
    <w:rsid w:val="00754CEB"/>
    <w:rsid w:val="00777958"/>
    <w:rsid w:val="00792A27"/>
    <w:rsid w:val="007A2DD2"/>
    <w:rsid w:val="007A7994"/>
    <w:rsid w:val="007B46E6"/>
    <w:rsid w:val="007B6D83"/>
    <w:rsid w:val="007C62E7"/>
    <w:rsid w:val="007D2EF3"/>
    <w:rsid w:val="007E5D1E"/>
    <w:rsid w:val="00825574"/>
    <w:rsid w:val="00855E51"/>
    <w:rsid w:val="00864BA5"/>
    <w:rsid w:val="0087234F"/>
    <w:rsid w:val="00876F74"/>
    <w:rsid w:val="008B1C6F"/>
    <w:rsid w:val="008B2406"/>
    <w:rsid w:val="008E5495"/>
    <w:rsid w:val="009103E5"/>
    <w:rsid w:val="00927358"/>
    <w:rsid w:val="00966AAE"/>
    <w:rsid w:val="00971249"/>
    <w:rsid w:val="009B0FCB"/>
    <w:rsid w:val="009C2AE3"/>
    <w:rsid w:val="009D0DB1"/>
    <w:rsid w:val="009F267D"/>
    <w:rsid w:val="009F625F"/>
    <w:rsid w:val="00A1476B"/>
    <w:rsid w:val="00A14B17"/>
    <w:rsid w:val="00A45699"/>
    <w:rsid w:val="00A6438B"/>
    <w:rsid w:val="00AA72DD"/>
    <w:rsid w:val="00AC636F"/>
    <w:rsid w:val="00AD358B"/>
    <w:rsid w:val="00AD7126"/>
    <w:rsid w:val="00AE369B"/>
    <w:rsid w:val="00AE6BF8"/>
    <w:rsid w:val="00B02E76"/>
    <w:rsid w:val="00B03AD8"/>
    <w:rsid w:val="00B32246"/>
    <w:rsid w:val="00B35172"/>
    <w:rsid w:val="00B429F9"/>
    <w:rsid w:val="00B73FAB"/>
    <w:rsid w:val="00B96A0D"/>
    <w:rsid w:val="00BA4CE9"/>
    <w:rsid w:val="00BB43DD"/>
    <w:rsid w:val="00BD2C96"/>
    <w:rsid w:val="00C20292"/>
    <w:rsid w:val="00C33936"/>
    <w:rsid w:val="00C734C4"/>
    <w:rsid w:val="00C813BF"/>
    <w:rsid w:val="00C86061"/>
    <w:rsid w:val="00C86CE1"/>
    <w:rsid w:val="00C958F0"/>
    <w:rsid w:val="00CB3712"/>
    <w:rsid w:val="00CB3987"/>
    <w:rsid w:val="00CB4961"/>
    <w:rsid w:val="00CC1036"/>
    <w:rsid w:val="00CC3F31"/>
    <w:rsid w:val="00CC59E3"/>
    <w:rsid w:val="00CF7CCA"/>
    <w:rsid w:val="00D00E72"/>
    <w:rsid w:val="00D02B13"/>
    <w:rsid w:val="00D22201"/>
    <w:rsid w:val="00D25475"/>
    <w:rsid w:val="00D32561"/>
    <w:rsid w:val="00D727C7"/>
    <w:rsid w:val="00D72D68"/>
    <w:rsid w:val="00DA3932"/>
    <w:rsid w:val="00DA4FB2"/>
    <w:rsid w:val="00DB0797"/>
    <w:rsid w:val="00DC31C6"/>
    <w:rsid w:val="00DC440B"/>
    <w:rsid w:val="00DD5260"/>
    <w:rsid w:val="00DE44E4"/>
    <w:rsid w:val="00E034CA"/>
    <w:rsid w:val="00E20E81"/>
    <w:rsid w:val="00E212A1"/>
    <w:rsid w:val="00E33D22"/>
    <w:rsid w:val="00E518B4"/>
    <w:rsid w:val="00E61E5F"/>
    <w:rsid w:val="00E63F29"/>
    <w:rsid w:val="00E76D13"/>
    <w:rsid w:val="00EA387E"/>
    <w:rsid w:val="00EE03CA"/>
    <w:rsid w:val="00F0735C"/>
    <w:rsid w:val="00F16B5C"/>
    <w:rsid w:val="00F176FD"/>
    <w:rsid w:val="00F2600A"/>
    <w:rsid w:val="00F35F66"/>
    <w:rsid w:val="00F566C5"/>
    <w:rsid w:val="00F62FAC"/>
    <w:rsid w:val="00F667C8"/>
    <w:rsid w:val="00F76F78"/>
    <w:rsid w:val="00F80F88"/>
    <w:rsid w:val="00F84E36"/>
    <w:rsid w:val="00FA3173"/>
    <w:rsid w:val="00FC2751"/>
    <w:rsid w:val="00FD5156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A06"/>
  <w15:chartTrackingRefBased/>
  <w15:docId w15:val="{B8B75D61-8ABE-4B8C-B4A2-617BA22D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550"/>
  </w:style>
  <w:style w:type="paragraph" w:styleId="a6">
    <w:name w:val="footer"/>
    <w:basedOn w:val="a"/>
    <w:link w:val="a7"/>
    <w:uiPriority w:val="99"/>
    <w:unhideWhenUsed/>
    <w:rsid w:val="0052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550"/>
  </w:style>
  <w:style w:type="paragraph" w:styleId="a8">
    <w:name w:val="List Paragraph"/>
    <w:basedOn w:val="a"/>
    <w:uiPriority w:val="34"/>
    <w:qFormat/>
    <w:rsid w:val="00B32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C3A3BE5C6B55499467315AFA439EDD" ma:contentTypeVersion="16" ma:contentTypeDescription="新しいドキュメントを作成します。" ma:contentTypeScope="" ma:versionID="b90030e57de6539f49041552f6943a4c">
  <xsd:schema xmlns:xsd="http://www.w3.org/2001/XMLSchema" xmlns:xs="http://www.w3.org/2001/XMLSchema" xmlns:p="http://schemas.microsoft.com/office/2006/metadata/properties" xmlns:ns2="5eb8d506-2e69-41dc-96af-625398185b1b" xmlns:ns3="8becd9a5-716c-4941-b1b6-31e8a2e4f9c7" targetNamespace="http://schemas.microsoft.com/office/2006/metadata/properties" ma:root="true" ma:fieldsID="8b7bbde4c27ee5c9190960075edfcb05" ns2:_="" ns3:_="">
    <xsd:import namespace="5eb8d506-2e69-41dc-96af-625398185b1b"/>
    <xsd:import namespace="8becd9a5-716c-4941-b1b6-31e8a2e4f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d506-2e69-41dc-96af-625398185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7121c51-2642-4a43-97bc-84a6050ff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d9a5-716c-4941-b1b6-31e8a2e4f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e2affc-f08a-49a4-a5cc-56fed1a813c6}" ma:internalName="TaxCatchAll" ma:showField="CatchAllData" ma:web="8becd9a5-716c-4941-b1b6-31e8a2e4f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8d506-2e69-41dc-96af-625398185b1b">
      <Terms xmlns="http://schemas.microsoft.com/office/infopath/2007/PartnerControls"/>
    </lcf76f155ced4ddcb4097134ff3c332f>
    <TaxCatchAll xmlns="8becd9a5-716c-4941-b1b6-31e8a2e4f9c7" xsi:nil="true"/>
  </documentManagement>
</p:properties>
</file>

<file path=customXml/itemProps1.xml><?xml version="1.0" encoding="utf-8"?>
<ds:datastoreItem xmlns:ds="http://schemas.openxmlformats.org/officeDocument/2006/customXml" ds:itemID="{1CA78161-BA45-4676-9DF8-C89058791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2D525-C086-447F-A426-214896272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d506-2e69-41dc-96af-625398185b1b"/>
    <ds:schemaRef ds:uri="8becd9a5-716c-4941-b1b6-31e8a2e4f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E0B21-9515-4719-A93C-D8C3C237C1CB}">
  <ds:schemaRefs>
    <ds:schemaRef ds:uri="http://schemas.microsoft.com/office/2006/metadata/properties"/>
    <ds:schemaRef ds:uri="http://schemas.microsoft.com/office/infopath/2007/PartnerControls"/>
    <ds:schemaRef ds:uri="5eb8d506-2e69-41dc-96af-625398185b1b"/>
    <ds:schemaRef ds:uri="8becd9a5-716c-4941-b1b6-31e8a2e4f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愛美</dc:creator>
  <cp:keywords/>
  <dc:description/>
  <cp:lastModifiedBy>會津　聡子</cp:lastModifiedBy>
  <cp:revision>41</cp:revision>
  <cp:lastPrinted>2025-07-07T07:33:00Z</cp:lastPrinted>
  <dcterms:created xsi:type="dcterms:W3CDTF">2025-06-11T22:49:00Z</dcterms:created>
  <dcterms:modified xsi:type="dcterms:W3CDTF">2025-07-08T00:46:00Z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0x010100A4C3A3BE5C6B55499467315AFA439EDD</vt:lpwstr>
  </property>
</Properties>
</file>