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41FF" w14:textId="536017A8" w:rsidR="00A70FE5" w:rsidRPr="003F4F7A" w:rsidRDefault="007017A2" w:rsidP="003F4F7A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3F4F7A">
        <w:rPr>
          <w:rFonts w:ascii="ＭＳ 明朝" w:eastAsia="ＭＳ 明朝" w:hAnsi="ＭＳ 明朝" w:hint="eastAsia"/>
          <w:sz w:val="28"/>
          <w:szCs w:val="32"/>
        </w:rPr>
        <w:t>第</w:t>
      </w:r>
      <w:r w:rsidR="008E220C">
        <w:rPr>
          <w:rFonts w:ascii="ＭＳ 明朝" w:eastAsia="ＭＳ 明朝" w:hAnsi="ＭＳ 明朝" w:hint="eastAsia"/>
          <w:sz w:val="28"/>
          <w:szCs w:val="32"/>
        </w:rPr>
        <w:t>６</w:t>
      </w:r>
      <w:r w:rsidRPr="003F4F7A">
        <w:rPr>
          <w:rFonts w:ascii="ＭＳ 明朝" w:eastAsia="ＭＳ 明朝" w:hAnsi="ＭＳ 明朝" w:hint="eastAsia"/>
          <w:sz w:val="28"/>
          <w:szCs w:val="32"/>
        </w:rPr>
        <w:t xml:space="preserve">学年 </w:t>
      </w:r>
      <w:r w:rsidR="008E220C">
        <w:rPr>
          <w:rFonts w:ascii="ＭＳ 明朝" w:eastAsia="ＭＳ 明朝" w:hAnsi="ＭＳ 明朝" w:hint="eastAsia"/>
          <w:sz w:val="28"/>
          <w:szCs w:val="32"/>
        </w:rPr>
        <w:t>社会</w:t>
      </w:r>
      <w:r w:rsidRPr="003F4F7A">
        <w:rPr>
          <w:rFonts w:ascii="ＭＳ 明朝" w:eastAsia="ＭＳ 明朝" w:hAnsi="ＭＳ 明朝" w:hint="eastAsia"/>
          <w:sz w:val="28"/>
          <w:szCs w:val="32"/>
        </w:rPr>
        <w:t>科学習指導案</w:t>
      </w:r>
    </w:p>
    <w:p w14:paraId="4E3DE68E" w14:textId="11C6B7D8" w:rsidR="007017A2" w:rsidRPr="00054C5D" w:rsidRDefault="007017A2" w:rsidP="00E07FD7">
      <w:pPr>
        <w:snapToGrid w:val="0"/>
        <w:ind w:firstLineChars="3400" w:firstLine="7140"/>
        <w:rPr>
          <w:rFonts w:ascii="ＭＳ 明朝" w:eastAsia="ＭＳ 明朝" w:hAnsi="ＭＳ 明朝"/>
        </w:rPr>
      </w:pPr>
      <w:r w:rsidRPr="00054C5D">
        <w:rPr>
          <w:rFonts w:ascii="ＭＳ 明朝" w:eastAsia="ＭＳ 明朝" w:hAnsi="ＭＳ 明朝" w:hint="eastAsia"/>
        </w:rPr>
        <w:t>日</w:t>
      </w:r>
      <w:r w:rsidR="00E07FD7">
        <w:rPr>
          <w:rFonts w:ascii="ＭＳ 明朝" w:eastAsia="ＭＳ 明朝" w:hAnsi="ＭＳ 明朝" w:hint="eastAsia"/>
        </w:rPr>
        <w:t xml:space="preserve">　</w:t>
      </w:r>
      <w:r w:rsidRPr="00054C5D">
        <w:rPr>
          <w:rFonts w:ascii="ＭＳ 明朝" w:eastAsia="ＭＳ 明朝" w:hAnsi="ＭＳ 明朝" w:hint="eastAsia"/>
        </w:rPr>
        <w:t>時</w:t>
      </w:r>
      <w:r w:rsidR="00E07FD7">
        <w:rPr>
          <w:rFonts w:ascii="ＭＳ 明朝" w:eastAsia="ＭＳ 明朝" w:hAnsi="ＭＳ 明朝" w:hint="eastAsia"/>
        </w:rPr>
        <w:t xml:space="preserve">　</w:t>
      </w:r>
      <w:r w:rsidR="008E220C">
        <w:rPr>
          <w:rFonts w:ascii="ＭＳ 明朝" w:eastAsia="ＭＳ 明朝" w:hAnsi="ＭＳ 明朝" w:hint="eastAsia"/>
        </w:rPr>
        <w:t>７</w:t>
      </w:r>
      <w:r w:rsidR="003F4F7A">
        <w:rPr>
          <w:rFonts w:ascii="ＭＳ 明朝" w:eastAsia="ＭＳ 明朝" w:hAnsi="ＭＳ 明朝" w:hint="eastAsia"/>
        </w:rPr>
        <w:t>月</w:t>
      </w:r>
      <w:r w:rsidR="008E220C">
        <w:rPr>
          <w:rFonts w:ascii="ＭＳ 明朝" w:eastAsia="ＭＳ 明朝" w:hAnsi="ＭＳ 明朝" w:hint="eastAsia"/>
        </w:rPr>
        <w:t>１１</w:t>
      </w:r>
      <w:r w:rsidRPr="00054C5D">
        <w:rPr>
          <w:rFonts w:ascii="ＭＳ 明朝" w:eastAsia="ＭＳ 明朝" w:hAnsi="ＭＳ 明朝" w:hint="eastAsia"/>
        </w:rPr>
        <w:t>日（</w:t>
      </w:r>
      <w:r w:rsidR="00551473">
        <w:rPr>
          <w:rFonts w:ascii="ＭＳ 明朝" w:eastAsia="ＭＳ 明朝" w:hAnsi="ＭＳ 明朝" w:hint="eastAsia"/>
        </w:rPr>
        <w:t>金</w:t>
      </w:r>
      <w:r w:rsidRPr="00054C5D">
        <w:rPr>
          <w:rFonts w:ascii="ＭＳ 明朝" w:eastAsia="ＭＳ 明朝" w:hAnsi="ＭＳ 明朝" w:hint="eastAsia"/>
        </w:rPr>
        <w:t>）</w:t>
      </w:r>
      <w:r w:rsidR="008E220C">
        <w:rPr>
          <w:rFonts w:ascii="ＭＳ 明朝" w:eastAsia="ＭＳ 明朝" w:hAnsi="ＭＳ 明朝" w:hint="eastAsia"/>
        </w:rPr>
        <w:t>６</w:t>
      </w:r>
      <w:r w:rsidR="00551473">
        <w:rPr>
          <w:rFonts w:ascii="ＭＳ 明朝" w:eastAsia="ＭＳ 明朝" w:hAnsi="ＭＳ 明朝" w:hint="eastAsia"/>
        </w:rPr>
        <w:t>校</w:t>
      </w:r>
      <w:r w:rsidRPr="00054C5D">
        <w:rPr>
          <w:rFonts w:ascii="ＭＳ 明朝" w:eastAsia="ＭＳ 明朝" w:hAnsi="ＭＳ 明朝" w:hint="eastAsia"/>
        </w:rPr>
        <w:t>時</w:t>
      </w:r>
    </w:p>
    <w:p w14:paraId="398C3C15" w14:textId="24A6D192" w:rsidR="007017A2" w:rsidRPr="00054C5D" w:rsidRDefault="007017A2" w:rsidP="00E07FD7">
      <w:pPr>
        <w:snapToGrid w:val="0"/>
        <w:ind w:firstLineChars="3400" w:firstLine="7140"/>
        <w:rPr>
          <w:rFonts w:ascii="ＭＳ 明朝" w:eastAsia="ＭＳ 明朝" w:hAnsi="ＭＳ 明朝"/>
        </w:rPr>
      </w:pPr>
      <w:r w:rsidRPr="00054C5D">
        <w:rPr>
          <w:rFonts w:ascii="ＭＳ 明朝" w:eastAsia="ＭＳ 明朝" w:hAnsi="ＭＳ 明朝" w:hint="eastAsia"/>
        </w:rPr>
        <w:t>対</w:t>
      </w:r>
      <w:r w:rsidR="00E07FD7">
        <w:rPr>
          <w:rFonts w:ascii="ＭＳ 明朝" w:eastAsia="ＭＳ 明朝" w:hAnsi="ＭＳ 明朝" w:hint="eastAsia"/>
        </w:rPr>
        <w:t xml:space="preserve">　</w:t>
      </w:r>
      <w:r w:rsidRPr="00054C5D">
        <w:rPr>
          <w:rFonts w:ascii="ＭＳ 明朝" w:eastAsia="ＭＳ 明朝" w:hAnsi="ＭＳ 明朝" w:hint="eastAsia"/>
        </w:rPr>
        <w:t>象</w:t>
      </w:r>
      <w:r w:rsidR="00E07FD7">
        <w:rPr>
          <w:rFonts w:ascii="ＭＳ 明朝" w:eastAsia="ＭＳ 明朝" w:hAnsi="ＭＳ 明朝" w:hint="eastAsia"/>
        </w:rPr>
        <w:t xml:space="preserve">　</w:t>
      </w:r>
      <w:r w:rsidR="008E220C">
        <w:rPr>
          <w:rFonts w:ascii="ＭＳ 明朝" w:eastAsia="ＭＳ 明朝" w:hAnsi="ＭＳ 明朝" w:hint="eastAsia"/>
        </w:rPr>
        <w:t>６</w:t>
      </w:r>
      <w:r w:rsidR="003F4F7A">
        <w:rPr>
          <w:rFonts w:ascii="ＭＳ 明朝" w:eastAsia="ＭＳ 明朝" w:hAnsi="ＭＳ 明朝" w:hint="eastAsia"/>
        </w:rPr>
        <w:t>年</w:t>
      </w:r>
      <w:r w:rsidR="008E220C">
        <w:rPr>
          <w:rFonts w:ascii="ＭＳ 明朝" w:eastAsia="ＭＳ 明朝" w:hAnsi="ＭＳ 明朝" w:hint="eastAsia"/>
        </w:rPr>
        <w:t>２</w:t>
      </w:r>
      <w:r w:rsidR="003F4F7A">
        <w:rPr>
          <w:rFonts w:ascii="ＭＳ 明朝" w:eastAsia="ＭＳ 明朝" w:hAnsi="ＭＳ 明朝" w:hint="eastAsia"/>
        </w:rPr>
        <w:t>組</w:t>
      </w:r>
      <w:r w:rsidRPr="00054C5D">
        <w:rPr>
          <w:rFonts w:ascii="ＭＳ 明朝" w:eastAsia="ＭＳ 明朝" w:hAnsi="ＭＳ 明朝" w:hint="eastAsia"/>
        </w:rPr>
        <w:t xml:space="preserve">　</w:t>
      </w:r>
      <w:r w:rsidR="008E220C">
        <w:rPr>
          <w:rFonts w:ascii="ＭＳ 明朝" w:eastAsia="ＭＳ 明朝" w:hAnsi="ＭＳ 明朝" w:hint="eastAsia"/>
        </w:rPr>
        <w:t>２５</w:t>
      </w:r>
      <w:r w:rsidRPr="00054C5D">
        <w:rPr>
          <w:rFonts w:ascii="ＭＳ 明朝" w:eastAsia="ＭＳ 明朝" w:hAnsi="ＭＳ 明朝" w:hint="eastAsia"/>
        </w:rPr>
        <w:t>名</w:t>
      </w:r>
    </w:p>
    <w:p w14:paraId="43B28C29" w14:textId="5A0E0123" w:rsidR="007017A2" w:rsidRPr="00054C5D" w:rsidRDefault="00E07FD7" w:rsidP="00E07FD7">
      <w:pPr>
        <w:snapToGrid w:val="0"/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</w:t>
      </w:r>
      <w:r w:rsidR="007017A2" w:rsidRPr="00054C5D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8E220C">
        <w:rPr>
          <w:rFonts w:ascii="ＭＳ 明朝" w:eastAsia="ＭＳ 明朝" w:hAnsi="ＭＳ 明朝" w:hint="eastAsia"/>
        </w:rPr>
        <w:t>奈良　諒</w:t>
      </w:r>
    </w:p>
    <w:p w14:paraId="02E936EF" w14:textId="5ED4B276" w:rsidR="00054C5D" w:rsidRDefault="007017A2" w:rsidP="00FB6636">
      <w:pPr>
        <w:pStyle w:val="a9"/>
        <w:numPr>
          <w:ilvl w:val="0"/>
          <w:numId w:val="1"/>
        </w:numPr>
        <w:snapToGrid w:val="0"/>
        <w:contextualSpacing w:val="0"/>
        <w:rPr>
          <w:rFonts w:ascii="ＭＳ 明朝" w:eastAsia="ＭＳ 明朝" w:hAnsi="ＭＳ 明朝"/>
        </w:rPr>
      </w:pPr>
      <w:r w:rsidRPr="00054C5D">
        <w:rPr>
          <w:rFonts w:ascii="ＭＳ 明朝" w:eastAsia="ＭＳ 明朝" w:hAnsi="ＭＳ 明朝" w:hint="eastAsia"/>
        </w:rPr>
        <w:t>単元名 「</w:t>
      </w:r>
      <w:r w:rsidR="008E220C">
        <w:rPr>
          <w:rFonts w:ascii="ＭＳ 明朝" w:eastAsia="ＭＳ 明朝" w:hAnsi="ＭＳ 明朝" w:hint="eastAsia"/>
        </w:rPr>
        <w:t>天皇中心の国づくり</w:t>
      </w:r>
      <w:r w:rsidRPr="00054C5D">
        <w:rPr>
          <w:rFonts w:ascii="ＭＳ 明朝" w:eastAsia="ＭＳ 明朝" w:hAnsi="ＭＳ 明朝" w:hint="eastAsia"/>
        </w:rPr>
        <w:t>」</w:t>
      </w:r>
    </w:p>
    <w:p w14:paraId="4A065FAC" w14:textId="77777777" w:rsidR="00190D02" w:rsidRPr="00190D02" w:rsidRDefault="00190D02" w:rsidP="00190D02">
      <w:pPr>
        <w:pStyle w:val="a9"/>
        <w:snapToGrid w:val="0"/>
        <w:ind w:left="360"/>
        <w:contextualSpacing w:val="0"/>
        <w:rPr>
          <w:rFonts w:ascii="ＭＳ 明朝" w:eastAsia="ＭＳ 明朝" w:hAnsi="ＭＳ 明朝"/>
          <w:sz w:val="10"/>
          <w:szCs w:val="12"/>
        </w:rPr>
      </w:pPr>
    </w:p>
    <w:p w14:paraId="7E67BC50" w14:textId="73697161" w:rsidR="007017A2" w:rsidRPr="0051650C" w:rsidRDefault="007017A2" w:rsidP="00054C5D">
      <w:pPr>
        <w:pStyle w:val="a9"/>
        <w:numPr>
          <w:ilvl w:val="0"/>
          <w:numId w:val="1"/>
        </w:numPr>
        <w:snapToGrid w:val="0"/>
        <w:contextualSpacing w:val="0"/>
        <w:rPr>
          <w:rFonts w:ascii="ＭＳ 明朝" w:eastAsia="ＭＳ 明朝" w:hAnsi="ＭＳ 明朝"/>
          <w:color w:val="000000" w:themeColor="text1"/>
        </w:rPr>
      </w:pPr>
      <w:r w:rsidRPr="0051650C">
        <w:rPr>
          <w:rFonts w:ascii="ＭＳ 明朝" w:eastAsia="ＭＳ 明朝" w:hAnsi="ＭＳ 明朝" w:hint="eastAsia"/>
          <w:color w:val="000000" w:themeColor="text1"/>
        </w:rPr>
        <w:t>本時のテーマ</w:t>
      </w:r>
      <w:r w:rsidR="00054C5D" w:rsidRPr="0051650C">
        <w:rPr>
          <w:rFonts w:ascii="ＭＳ 明朝" w:eastAsia="ＭＳ 明朝" w:hAnsi="ＭＳ 明朝" w:hint="eastAsia"/>
          <w:color w:val="000000" w:themeColor="text1"/>
        </w:rPr>
        <w:t xml:space="preserve">    </w:t>
      </w:r>
      <w:r w:rsidR="00167FAE">
        <w:rPr>
          <w:rFonts w:ascii="ＭＳ 明朝" w:eastAsia="ＭＳ 明朝" w:hAnsi="ＭＳ 明朝" w:hint="eastAsia"/>
          <w:color w:val="000000" w:themeColor="text1"/>
        </w:rPr>
        <w:t>様々な立場，側面から考え</w:t>
      </w:r>
      <w:r w:rsidR="0007049E">
        <w:rPr>
          <w:rFonts w:ascii="ＭＳ 明朝" w:eastAsia="ＭＳ 明朝" w:hAnsi="ＭＳ 明朝" w:hint="eastAsia"/>
          <w:color w:val="000000" w:themeColor="text1"/>
        </w:rPr>
        <w:t>をめぐら</w:t>
      </w:r>
      <w:r w:rsidR="00AA4AAA">
        <w:rPr>
          <w:rFonts w:ascii="ＭＳ 明朝" w:eastAsia="ＭＳ 明朝" w:hAnsi="ＭＳ 明朝" w:hint="eastAsia"/>
          <w:color w:val="000000" w:themeColor="text1"/>
        </w:rPr>
        <w:t>す学びっぷり</w:t>
      </w:r>
      <w:bookmarkStart w:id="0" w:name="_GoBack"/>
      <w:bookmarkEnd w:id="0"/>
    </w:p>
    <w:p w14:paraId="1C8959A5" w14:textId="353EED36" w:rsidR="007017A2" w:rsidRPr="00190D02" w:rsidRDefault="007017A2" w:rsidP="00054C5D">
      <w:pPr>
        <w:pStyle w:val="a9"/>
        <w:snapToGrid w:val="0"/>
        <w:ind w:left="360"/>
        <w:contextualSpacing w:val="0"/>
        <w:rPr>
          <w:rFonts w:ascii="ＭＳ 明朝" w:eastAsia="ＭＳ 明朝" w:hAnsi="ＭＳ 明朝"/>
          <w:sz w:val="10"/>
          <w:szCs w:val="12"/>
        </w:rPr>
      </w:pPr>
      <w:r w:rsidRPr="00054C5D">
        <w:rPr>
          <w:rFonts w:ascii="ＭＳ 明朝" w:eastAsia="ＭＳ 明朝" w:hAnsi="ＭＳ 明朝" w:hint="eastAsia"/>
        </w:rPr>
        <w:t xml:space="preserve">　</w:t>
      </w:r>
    </w:p>
    <w:p w14:paraId="735AEBDB" w14:textId="2F1C7EE2" w:rsidR="007017A2" w:rsidRDefault="007017A2" w:rsidP="00054C5D">
      <w:pPr>
        <w:pStyle w:val="a9"/>
        <w:numPr>
          <w:ilvl w:val="0"/>
          <w:numId w:val="1"/>
        </w:numPr>
        <w:snapToGrid w:val="0"/>
        <w:contextualSpacing w:val="0"/>
        <w:rPr>
          <w:rFonts w:ascii="ＭＳ 明朝" w:eastAsia="ＭＳ 明朝" w:hAnsi="ＭＳ 明朝"/>
        </w:rPr>
      </w:pPr>
      <w:r w:rsidRPr="00054C5D">
        <w:rPr>
          <w:rFonts w:ascii="ＭＳ 明朝" w:eastAsia="ＭＳ 明朝" w:hAnsi="ＭＳ 明朝" w:hint="eastAsia"/>
        </w:rPr>
        <w:t>本時の授業</w:t>
      </w:r>
    </w:p>
    <w:p w14:paraId="39AD4824" w14:textId="77777777" w:rsidR="00190D02" w:rsidRPr="00190D02" w:rsidRDefault="00190D02" w:rsidP="00190D02">
      <w:pPr>
        <w:pStyle w:val="a9"/>
        <w:snapToGrid w:val="0"/>
        <w:ind w:left="360"/>
        <w:contextualSpacing w:val="0"/>
        <w:rPr>
          <w:rFonts w:ascii="ＭＳ 明朝" w:eastAsia="ＭＳ 明朝" w:hAnsi="ＭＳ 明朝"/>
          <w:sz w:val="10"/>
          <w:szCs w:val="12"/>
        </w:rPr>
      </w:pPr>
    </w:p>
    <w:p w14:paraId="145C794E" w14:textId="3D5FB020" w:rsidR="007017A2" w:rsidRPr="00054C5D" w:rsidRDefault="007017A2" w:rsidP="00054C5D">
      <w:pPr>
        <w:pStyle w:val="a9"/>
        <w:numPr>
          <w:ilvl w:val="0"/>
          <w:numId w:val="2"/>
        </w:numPr>
        <w:snapToGrid w:val="0"/>
        <w:contextualSpacing w:val="0"/>
        <w:rPr>
          <w:rFonts w:ascii="ＭＳ 明朝" w:eastAsia="ＭＳ 明朝" w:hAnsi="ＭＳ 明朝"/>
        </w:rPr>
      </w:pPr>
      <w:r w:rsidRPr="00054C5D">
        <w:rPr>
          <w:rFonts w:ascii="ＭＳ 明朝" w:eastAsia="ＭＳ 明朝" w:hAnsi="ＭＳ 明朝" w:hint="eastAsia"/>
        </w:rPr>
        <w:t>目標</w:t>
      </w:r>
    </w:p>
    <w:p w14:paraId="5C29744E" w14:textId="2FBB9350" w:rsidR="007017A2" w:rsidRPr="00190D02" w:rsidRDefault="008E220C" w:rsidP="00054C5D">
      <w:pPr>
        <w:pStyle w:val="a9"/>
        <w:snapToGrid w:val="0"/>
        <w:ind w:left="360" w:firstLineChars="100" w:firstLine="210"/>
        <w:contextualSpacing w:val="0"/>
        <w:rPr>
          <w:rFonts w:ascii="ＭＳ 明朝" w:eastAsia="ＭＳ 明朝" w:hAnsi="ＭＳ 明朝"/>
          <w:color w:val="0D0D0D" w:themeColor="text1" w:themeTint="F2"/>
        </w:rPr>
      </w:pPr>
      <w:r w:rsidRPr="008E220C">
        <w:rPr>
          <w:rFonts w:ascii="ＭＳ 明朝" w:eastAsia="ＭＳ 明朝" w:hAnsi="ＭＳ 明朝" w:cs="Times New Roman" w:hint="eastAsia"/>
          <w:szCs w:val="24"/>
        </w:rPr>
        <w:t>中大兄皇子</w:t>
      </w:r>
      <w:r w:rsidR="00B56642">
        <w:rPr>
          <w:rFonts w:ascii="ＭＳ 明朝" w:eastAsia="ＭＳ 明朝" w:hAnsi="ＭＳ 明朝" w:cs="Times New Roman" w:hint="eastAsia"/>
          <w:szCs w:val="24"/>
        </w:rPr>
        <w:t>らによる</w:t>
      </w:r>
      <w:r>
        <w:rPr>
          <w:rFonts w:ascii="ＭＳ 明朝" w:eastAsia="ＭＳ 明朝" w:hAnsi="ＭＳ 明朝" w:cs="Times New Roman" w:hint="eastAsia"/>
          <w:szCs w:val="24"/>
        </w:rPr>
        <w:t>政治</w:t>
      </w:r>
      <w:r w:rsidR="00B56642">
        <w:rPr>
          <w:rFonts w:ascii="ＭＳ 明朝" w:eastAsia="ＭＳ 明朝" w:hAnsi="ＭＳ 明朝" w:cs="Times New Roman" w:hint="eastAsia"/>
          <w:szCs w:val="24"/>
        </w:rPr>
        <w:t>を</w:t>
      </w:r>
      <w:r w:rsidRPr="008E220C">
        <w:rPr>
          <w:rFonts w:ascii="ＭＳ 明朝" w:eastAsia="ＭＳ 明朝" w:hAnsi="ＭＳ 明朝" w:cs="Times New Roman" w:hint="eastAsia"/>
          <w:szCs w:val="24"/>
        </w:rPr>
        <w:t>調べる活動</w:t>
      </w:r>
      <w:r w:rsidR="00FB6636" w:rsidRPr="00190D02">
        <w:rPr>
          <w:rFonts w:ascii="ＭＳ 明朝" w:eastAsia="ＭＳ 明朝" w:hAnsi="ＭＳ 明朝" w:hint="eastAsia"/>
          <w:color w:val="0D0D0D" w:themeColor="text1" w:themeTint="F2"/>
        </w:rPr>
        <w:t>を通して，</w:t>
      </w:r>
      <w:r w:rsidR="00B56642">
        <w:rPr>
          <w:rFonts w:ascii="ＭＳ 明朝" w:eastAsia="ＭＳ 明朝" w:hAnsi="ＭＳ 明朝" w:hint="eastAsia"/>
          <w:color w:val="0D0D0D" w:themeColor="text1" w:themeTint="F2"/>
        </w:rPr>
        <w:t>天皇中心の国づくり</w:t>
      </w:r>
      <w:r w:rsidR="00373EE3">
        <w:rPr>
          <w:rFonts w:ascii="ＭＳ 明朝" w:eastAsia="ＭＳ 明朝" w:hAnsi="ＭＳ 明朝" w:hint="eastAsia"/>
          <w:color w:val="0D0D0D" w:themeColor="text1" w:themeTint="F2"/>
        </w:rPr>
        <w:t>が進んだこと</w:t>
      </w:r>
      <w:r w:rsidR="0018166F">
        <w:rPr>
          <w:rFonts w:ascii="ＭＳ 明朝" w:eastAsia="ＭＳ 明朝" w:hAnsi="ＭＳ 明朝" w:hint="eastAsia"/>
          <w:color w:val="0D0D0D" w:themeColor="text1" w:themeTint="F2"/>
        </w:rPr>
        <w:t>，</w:t>
      </w:r>
      <w:r w:rsidR="00EA1F98">
        <w:rPr>
          <w:rFonts w:ascii="ＭＳ 明朝" w:eastAsia="ＭＳ 明朝" w:hAnsi="ＭＳ 明朝" w:hint="eastAsia"/>
          <w:color w:val="0D0D0D" w:themeColor="text1" w:themeTint="F2"/>
        </w:rPr>
        <w:t>生活に苦しむ人々</w:t>
      </w:r>
      <w:r w:rsidR="00373EE3">
        <w:rPr>
          <w:rFonts w:ascii="ＭＳ 明朝" w:eastAsia="ＭＳ 明朝" w:hAnsi="ＭＳ 明朝" w:hint="eastAsia"/>
          <w:color w:val="0D0D0D" w:themeColor="text1" w:themeTint="F2"/>
        </w:rPr>
        <w:t>がいたこと</w:t>
      </w:r>
      <w:r w:rsidR="00FB6636" w:rsidRPr="00190D02">
        <w:rPr>
          <w:rFonts w:ascii="ＭＳ 明朝" w:eastAsia="ＭＳ 明朝" w:hAnsi="ＭＳ 明朝" w:hint="eastAsia"/>
          <w:color w:val="0D0D0D" w:themeColor="text1" w:themeTint="F2"/>
        </w:rPr>
        <w:t>に気付き，</w:t>
      </w:r>
      <w:r w:rsidR="00B56642">
        <w:rPr>
          <w:rFonts w:ascii="ＭＳ 明朝" w:eastAsia="ＭＳ 明朝" w:hAnsi="ＭＳ 明朝" w:hint="eastAsia"/>
          <w:color w:val="0D0D0D" w:themeColor="text1" w:themeTint="F2"/>
        </w:rPr>
        <w:t>政治の是非について</w:t>
      </w:r>
      <w:r>
        <w:rPr>
          <w:rFonts w:ascii="ＭＳ 明朝" w:eastAsia="ＭＳ 明朝" w:hAnsi="ＭＳ 明朝" w:hint="eastAsia"/>
          <w:color w:val="0D0D0D" w:themeColor="text1" w:themeTint="F2"/>
        </w:rPr>
        <w:t>自分の考え</w:t>
      </w:r>
      <w:r w:rsidR="00FB6636" w:rsidRPr="00190D02">
        <w:rPr>
          <w:rFonts w:ascii="ＭＳ 明朝" w:eastAsia="ＭＳ 明朝" w:hAnsi="ＭＳ 明朝" w:hint="eastAsia"/>
          <w:color w:val="0D0D0D" w:themeColor="text1" w:themeTint="F2"/>
        </w:rPr>
        <w:t>を説明することができる。</w:t>
      </w:r>
    </w:p>
    <w:p w14:paraId="69388AFC" w14:textId="77777777" w:rsidR="00190D02" w:rsidRPr="00190D02" w:rsidRDefault="00190D02" w:rsidP="00054C5D">
      <w:pPr>
        <w:pStyle w:val="a9"/>
        <w:snapToGrid w:val="0"/>
        <w:ind w:left="360" w:firstLineChars="100" w:firstLine="100"/>
        <w:contextualSpacing w:val="0"/>
        <w:rPr>
          <w:rFonts w:ascii="ＭＳ 明朝" w:eastAsia="ＭＳ 明朝" w:hAnsi="ＭＳ 明朝"/>
          <w:color w:val="0D0D0D" w:themeColor="text1" w:themeTint="F2"/>
          <w:sz w:val="10"/>
          <w:szCs w:val="12"/>
        </w:rPr>
      </w:pPr>
    </w:p>
    <w:p w14:paraId="643B9379" w14:textId="4E681963" w:rsidR="007059DB" w:rsidRPr="00054C5D" w:rsidRDefault="007017A2" w:rsidP="00054C5D">
      <w:pPr>
        <w:snapToGrid w:val="0"/>
        <w:rPr>
          <w:rFonts w:ascii="ＭＳ 明朝" w:eastAsia="ＭＳ 明朝" w:hAnsi="ＭＳ 明朝"/>
        </w:rPr>
      </w:pPr>
      <w:r w:rsidRPr="00054C5D">
        <w:rPr>
          <w:rFonts w:ascii="ＭＳ 明朝" w:eastAsia="ＭＳ 明朝" w:hAnsi="ＭＳ 明朝" w:hint="eastAsia"/>
        </w:rPr>
        <w:t>(2)展</w:t>
      </w:r>
      <w:r w:rsidRPr="00190D02">
        <w:rPr>
          <w:rFonts w:ascii="ＭＳ 明朝" w:eastAsia="ＭＳ 明朝" w:hAnsi="ＭＳ 明朝" w:hint="eastAsia"/>
          <w:color w:val="0D0D0D" w:themeColor="text1" w:themeTint="F2"/>
        </w:rPr>
        <w:t xml:space="preserve">開　</w:t>
      </w:r>
      <w:r w:rsidR="001E351E">
        <w:rPr>
          <w:rFonts w:ascii="ＭＳ 明朝" w:eastAsia="ＭＳ 明朝" w:hAnsi="ＭＳ 明朝" w:hint="eastAsia"/>
          <w:color w:val="0D0D0D" w:themeColor="text1" w:themeTint="F2"/>
        </w:rPr>
        <w:t>３</w:t>
      </w:r>
      <w:r w:rsidR="00B56642">
        <w:rPr>
          <w:rFonts w:ascii="ＭＳ 明朝" w:eastAsia="ＭＳ 明朝" w:hAnsi="ＭＳ 明朝" w:hint="eastAsia"/>
          <w:color w:val="0D0D0D" w:themeColor="text1" w:themeTint="F2"/>
        </w:rPr>
        <w:t>／６</w:t>
      </w:r>
      <w:r w:rsidR="007059DB" w:rsidRPr="00190D02">
        <w:rPr>
          <w:rFonts w:ascii="ＭＳ 明朝" w:eastAsia="ＭＳ 明朝" w:hAnsi="ＭＳ 明朝" w:hint="eastAsia"/>
          <w:color w:val="0D0D0D" w:themeColor="text1" w:themeTint="F2"/>
        </w:rPr>
        <w:t xml:space="preserve">　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4960"/>
        <w:gridCol w:w="5097"/>
      </w:tblGrid>
      <w:tr w:rsidR="007059DB" w:rsidRPr="00054C5D" w14:paraId="37518717" w14:textId="77777777" w:rsidTr="007059DB">
        <w:tc>
          <w:tcPr>
            <w:tcW w:w="4960" w:type="dxa"/>
          </w:tcPr>
          <w:p w14:paraId="7CB74A98" w14:textId="05B1B7CC" w:rsidR="007059DB" w:rsidRPr="00054C5D" w:rsidRDefault="00674012" w:rsidP="00937F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学習活動</w:t>
            </w:r>
            <w:r w:rsidR="00937F3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97" w:type="dxa"/>
          </w:tcPr>
          <w:p w14:paraId="1EB5963E" w14:textId="16C24E48" w:rsidR="007059DB" w:rsidRPr="00054C5D" w:rsidRDefault="005248F0" w:rsidP="00340805">
            <w:pPr>
              <w:snapToGrid w:val="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E07FD7">
              <w:rPr>
                <w:rFonts w:ascii="ＭＳ 明朝" w:eastAsia="ＭＳ 明朝" w:hAnsi="ＭＳ 明朝" w:hint="eastAsia"/>
              </w:rPr>
              <w:t>教師の働きかけ</w:t>
            </w:r>
            <w:r w:rsidR="00674012">
              <w:rPr>
                <w:rFonts w:ascii="ＭＳ 明朝" w:eastAsia="ＭＳ 明朝" w:hAnsi="ＭＳ 明朝" w:hint="eastAsia"/>
              </w:rPr>
              <w:t xml:space="preserve">　</w:t>
            </w:r>
            <w:r w:rsidR="00340805">
              <w:rPr>
                <w:rFonts w:ascii="ＭＳ 明朝" w:eastAsia="ＭＳ 明朝" w:hAnsi="ＭＳ 明朝" w:hint="eastAsia"/>
              </w:rPr>
              <w:t xml:space="preserve"> </w:t>
            </w:r>
            <w:r w:rsidR="00674012">
              <w:rPr>
                <w:rFonts w:ascii="ＭＳ 明朝" w:eastAsia="ＭＳ 明朝" w:hAnsi="ＭＳ 明朝" w:hint="eastAsia"/>
              </w:rPr>
              <w:t>◎評価</w:t>
            </w:r>
            <w:r w:rsidR="00BA475E">
              <w:rPr>
                <w:rFonts w:ascii="ＭＳ 明朝" w:eastAsia="ＭＳ 明朝" w:hAnsi="ＭＳ 明朝" w:hint="eastAsia"/>
              </w:rPr>
              <w:t xml:space="preserve">　</w:t>
            </w:r>
            <w:r w:rsidR="00340805">
              <w:rPr>
                <w:rFonts w:ascii="ＭＳ 明朝" w:eastAsia="ＭＳ 明朝" w:hAnsi="ＭＳ 明朝" w:hint="eastAsia"/>
              </w:rPr>
              <w:t xml:space="preserve"> ☆支援</w:t>
            </w:r>
          </w:p>
        </w:tc>
      </w:tr>
      <w:tr w:rsidR="007059DB" w:rsidRPr="00054C5D" w14:paraId="2FC3059C" w14:textId="77777777" w:rsidTr="00897677">
        <w:trPr>
          <w:trHeight w:val="73"/>
        </w:trPr>
        <w:tc>
          <w:tcPr>
            <w:tcW w:w="4960" w:type="dxa"/>
          </w:tcPr>
          <w:p w14:paraId="3091A7B8" w14:textId="68C46991" w:rsidR="00434163" w:rsidRPr="00DC5865" w:rsidRDefault="007059DB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E351E" w:rsidRPr="00DC5865">
              <w:rPr>
                <w:rFonts w:ascii="ＭＳ 明朝" w:eastAsia="ＭＳ 明朝" w:hAnsi="ＭＳ 明朝" w:hint="eastAsia"/>
                <w:szCs w:val="21"/>
              </w:rPr>
              <w:t>前時まで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1E351E" w:rsidRPr="00DC5865">
              <w:rPr>
                <w:rFonts w:ascii="ＭＳ 明朝" w:eastAsia="ＭＳ 明朝" w:hAnsi="ＭＳ 明朝" w:hint="eastAsia"/>
                <w:szCs w:val="21"/>
              </w:rPr>
              <w:t>振り返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る</w:t>
            </w:r>
            <w:r w:rsidR="0043416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E4BE739" w14:textId="0879F1C3" w:rsidR="00054C5D" w:rsidRPr="00DC5865" w:rsidRDefault="00FB6636" w:rsidP="00190D02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0D3C4590" w14:textId="78A097F3" w:rsidR="007059DB" w:rsidRPr="00DC5865" w:rsidRDefault="007059DB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E351E" w:rsidRPr="00DC5865">
              <w:rPr>
                <w:rFonts w:ascii="ＭＳ 明朝" w:eastAsia="ＭＳ 明朝" w:hAnsi="ＭＳ 明朝" w:hint="eastAsia"/>
                <w:szCs w:val="21"/>
              </w:rPr>
              <w:t>本時の見通しをもつ</w:t>
            </w:r>
            <w:r w:rsidR="0043416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BA4611D" w14:textId="3DD5809E" w:rsidR="001F211B" w:rsidRPr="00DC5865" w:rsidRDefault="001F211B" w:rsidP="00064231">
            <w:pPr>
              <w:adjustRightInd w:val="0"/>
              <w:snapToGrid w:val="0"/>
              <w:rPr>
                <w:rFonts w:ascii="ＭＳ 明朝" w:eastAsia="ＭＳ 明朝" w:hAnsi="ＭＳ 明朝"/>
                <w:w w:val="90"/>
                <w:szCs w:val="21"/>
              </w:rPr>
            </w:pPr>
          </w:p>
          <w:p w14:paraId="483F3301" w14:textId="4CF3097B" w:rsidR="002400AD" w:rsidRDefault="002400AD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2BF9E02" w14:textId="77777777" w:rsidR="00DC5865" w:rsidRPr="00DC5865" w:rsidRDefault="00DC5865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0B46C64" w14:textId="3A6D3461" w:rsidR="007059DB" w:rsidRPr="00DC5865" w:rsidRDefault="001E351E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059DB" w:rsidRPr="00DC586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学習問題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7059DB" w:rsidRPr="00DC5865">
              <w:rPr>
                <w:rFonts w:ascii="ＭＳ 明朝" w:eastAsia="ＭＳ 明朝" w:hAnsi="ＭＳ 明朝" w:hint="eastAsia"/>
                <w:szCs w:val="21"/>
              </w:rPr>
              <w:t>設定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="0043416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1CFBAA3" w14:textId="05BE6C56" w:rsidR="007059DB" w:rsidRPr="00DC5865" w:rsidRDefault="00064231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C8A4A" wp14:editId="0215A25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33655</wp:posOffset>
                      </wp:positionV>
                      <wp:extent cx="2876550" cy="476250"/>
                      <wp:effectExtent l="0" t="0" r="19050" b="19050"/>
                      <wp:wrapNone/>
                      <wp:docPr id="69204662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45D415" w14:textId="2CF64812" w:rsidR="00A83E11" w:rsidRPr="004A1BBC" w:rsidRDefault="001E351E" w:rsidP="00064231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中大兄皇子たち</w:t>
                                  </w:r>
                                  <w:r w:rsidR="007302E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が行った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政治につい</w:t>
                                  </w:r>
                                  <w:r w:rsidR="00937F39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て</w:t>
                                  </w:r>
                                  <w:r w:rsidR="00BD3EC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調べ，自分の考えを友達に</w:t>
                                  </w:r>
                                  <w:r w:rsidR="00EA1F9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説明しよう</w:t>
                                  </w:r>
                                  <w:r w:rsidR="00BD3EC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C8A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2pt;margin-top:2.65pt;width:226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" fillcolor="white [3201]" strokeweight="1.5pt">
                      <v:textbox inset="1mm,1mm,1mm,1mm">
                        <w:txbxContent>
                          <w:p w14:paraId="6E45D415" w14:textId="2CF64812" w:rsidR="00A83E11" w:rsidRPr="004A1BBC" w:rsidRDefault="001E351E" w:rsidP="0006423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中大兄皇子たち</w:t>
                            </w:r>
                            <w:r w:rsidR="007302E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が行った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政治につい</w:t>
                            </w:r>
                            <w:r w:rsidR="00937F3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て</w:t>
                            </w:r>
                            <w:r w:rsidR="00BD3EC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調べ，自分の考えを友達に</w:t>
                            </w:r>
                            <w:r w:rsidR="00EA1F98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説明しよう</w:t>
                            </w:r>
                            <w:r w:rsidR="00BD3EC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E11" w:rsidRPr="00DC5865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</w:p>
          <w:p w14:paraId="034D4829" w14:textId="383E6B31" w:rsidR="00A83E11" w:rsidRPr="00DC5865" w:rsidRDefault="00A83E11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DA311B0" w14:textId="03EA7372" w:rsidR="001E351E" w:rsidRPr="00DC5865" w:rsidRDefault="001E351E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45B7C1C" w14:textId="77777777" w:rsidR="001E351E" w:rsidRPr="00DC5865" w:rsidRDefault="001E351E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50EB775" w14:textId="77777777" w:rsidR="00A37C3A" w:rsidRPr="00DC5865" w:rsidRDefault="00A37C3A" w:rsidP="00064231">
            <w:pPr>
              <w:adjustRightInd w:val="0"/>
              <w:snapToGrid w:val="0"/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14:paraId="325FFAF4" w14:textId="3FB821DD" w:rsidR="00A50829" w:rsidRPr="00DC5865" w:rsidRDefault="00937F39" w:rsidP="00A5082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 xml:space="preserve"> 政治について調べ</w:t>
            </w:r>
            <w:r w:rsidR="00BD3ECA" w:rsidRPr="00DC5865">
              <w:rPr>
                <w:rFonts w:ascii="ＭＳ 明朝" w:eastAsia="ＭＳ 明朝" w:hAnsi="ＭＳ 明朝" w:hint="eastAsia"/>
                <w:szCs w:val="21"/>
              </w:rPr>
              <w:t>，共有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="0043416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A8B226F" w14:textId="77777777" w:rsidR="00EB38AF" w:rsidRDefault="00BD3ECA" w:rsidP="00A5082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B38AF">
              <w:rPr>
                <w:rFonts w:ascii="ＭＳ 明朝" w:eastAsia="ＭＳ 明朝" w:hAnsi="ＭＳ 明朝" w:hint="eastAsia"/>
                <w:szCs w:val="21"/>
              </w:rPr>
              <w:t>大陸から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新しい知識を学んできた遣隋使</w:t>
            </w:r>
            <w:r w:rsidR="00EB38AF">
              <w:rPr>
                <w:rFonts w:ascii="ＭＳ 明朝" w:eastAsia="ＭＳ 明朝" w:hAnsi="ＭＳ 明朝" w:hint="eastAsia"/>
                <w:szCs w:val="21"/>
              </w:rPr>
              <w:t>や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遣唐</w:t>
            </w:r>
          </w:p>
          <w:p w14:paraId="6B2D1C8E" w14:textId="6A8CF519" w:rsidR="00EB38AF" w:rsidRDefault="00EB38AF" w:rsidP="00A5082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D3ECA" w:rsidRPr="00DC5865">
              <w:rPr>
                <w:rFonts w:ascii="ＭＳ 明朝" w:eastAsia="ＭＳ 明朝" w:hAnsi="ＭＳ 明朝" w:hint="eastAsia"/>
                <w:szCs w:val="21"/>
              </w:rPr>
              <w:t>使とともに天皇中心の国づくり(大化の改新)が</w:t>
            </w:r>
          </w:p>
          <w:p w14:paraId="3C4C9F71" w14:textId="2B50F167" w:rsidR="00A50829" w:rsidRPr="00DC5865" w:rsidRDefault="00EB38AF" w:rsidP="00A5082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D3ECA" w:rsidRPr="00DC5865">
              <w:rPr>
                <w:rFonts w:ascii="ＭＳ 明朝" w:eastAsia="ＭＳ 明朝" w:hAnsi="ＭＳ 明朝" w:hint="eastAsia"/>
                <w:szCs w:val="21"/>
              </w:rPr>
              <w:t>進められた。</w:t>
            </w:r>
          </w:p>
          <w:p w14:paraId="67E6C1E8" w14:textId="47E01DEB" w:rsidR="00A50829" w:rsidRPr="00DC5865" w:rsidRDefault="00BD3ECA" w:rsidP="00A5082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50829" w:rsidRPr="00DC5865">
              <w:rPr>
                <w:rFonts w:ascii="ＭＳ 明朝" w:eastAsia="ＭＳ 明朝" w:hAnsi="ＭＳ 明朝" w:hint="eastAsia"/>
                <w:szCs w:val="21"/>
              </w:rPr>
              <w:t>国に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税</w:t>
            </w:r>
            <w:r w:rsidR="00A50829" w:rsidRPr="00DC5865">
              <w:rPr>
                <w:rFonts w:ascii="ＭＳ 明朝" w:eastAsia="ＭＳ 明朝" w:hAnsi="ＭＳ 明朝" w:hint="eastAsia"/>
                <w:szCs w:val="21"/>
              </w:rPr>
              <w:t>を納めるしくみがつくられた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FF5762C" w14:textId="77777777" w:rsidR="00A50829" w:rsidRPr="00DC5865" w:rsidRDefault="00A50829" w:rsidP="00A5082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・法律(律令)によって</w:t>
            </w:r>
            <w:r w:rsidR="00BD3ECA" w:rsidRPr="00DC5865">
              <w:rPr>
                <w:rFonts w:ascii="ＭＳ 明朝" w:eastAsia="ＭＳ 明朝" w:hAnsi="ＭＳ 明朝" w:hint="eastAsia"/>
                <w:szCs w:val="21"/>
              </w:rPr>
              <w:t>土地や人々は国のものにな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1B07EC4" w14:textId="2262BD1E" w:rsidR="00167FAE" w:rsidRPr="00DC5865" w:rsidRDefault="00A50829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った。</w:t>
            </w:r>
          </w:p>
          <w:p w14:paraId="40FDEC02" w14:textId="77777777" w:rsidR="00EA1F98" w:rsidRPr="00DC5865" w:rsidRDefault="00EA1F98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6C67202" w14:textId="41B1C95D" w:rsidR="00167FAE" w:rsidRPr="00DC5865" w:rsidRDefault="00A50829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 xml:space="preserve"> 自分の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考えの整理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，説明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="0043416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5CB7EF9" w14:textId="77777777" w:rsidR="00EA1F98" w:rsidRPr="00DC5865" w:rsidRDefault="00167FAE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・天皇中心の国づくりを進めたことで豪族のわが</w:t>
            </w:r>
          </w:p>
          <w:p w14:paraId="13CC04C2" w14:textId="626B4E75" w:rsidR="00167FAE" w:rsidRPr="00DC5865" w:rsidRDefault="00EA1F98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ままな行動が減り，</w:t>
            </w:r>
            <w:r w:rsidR="00434163">
              <w:rPr>
                <w:rFonts w:ascii="ＭＳ 明朝" w:eastAsia="ＭＳ 明朝" w:hAnsi="ＭＳ 明朝" w:hint="eastAsia"/>
                <w:szCs w:val="21"/>
              </w:rPr>
              <w:t>よ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い世の中になる。</w:t>
            </w:r>
          </w:p>
          <w:p w14:paraId="396E51DA" w14:textId="77777777" w:rsidR="00EA1F98" w:rsidRPr="00DC5865" w:rsidRDefault="00167FAE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・土地や人々が国のものになり，全国を支配するこ</w:t>
            </w:r>
          </w:p>
          <w:p w14:paraId="10FBB1A9" w14:textId="77777777" w:rsidR="00EA1F98" w:rsidRPr="00DC5865" w:rsidRDefault="00EA1F98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とで国がまとまるかもしれないが，今度は天皇の</w:t>
            </w:r>
          </w:p>
          <w:p w14:paraId="44C10681" w14:textId="0DB2ECD8" w:rsidR="00EA1F98" w:rsidRPr="00DC5865" w:rsidRDefault="00EA1F98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力が強くなり，それを</w:t>
            </w:r>
            <w:r w:rsidR="00434163">
              <w:rPr>
                <w:rFonts w:ascii="ＭＳ 明朝" w:eastAsia="ＭＳ 明朝" w:hAnsi="ＭＳ 明朝" w:hint="eastAsia"/>
                <w:szCs w:val="21"/>
              </w:rPr>
              <w:t>よ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く思わない人が現れるか</w:t>
            </w:r>
          </w:p>
          <w:p w14:paraId="5293F940" w14:textId="3C236BFD" w:rsidR="00167FAE" w:rsidRPr="00DC5865" w:rsidRDefault="00EA1F98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もしれない。</w:t>
            </w:r>
          </w:p>
          <w:p w14:paraId="37719BE6" w14:textId="77777777" w:rsidR="00EA1F98" w:rsidRPr="00DC5865" w:rsidRDefault="00167FAE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・律令によって国(天皇)だけに富がたくさん集ま</w:t>
            </w:r>
          </w:p>
          <w:p w14:paraId="28E4A8E1" w14:textId="1C76947C" w:rsidR="004A1BBC" w:rsidRPr="00DC5865" w:rsidRDefault="00EA1F98" w:rsidP="00167FA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り，人々の生活が苦しくなるのはいけない。</w:t>
            </w:r>
          </w:p>
          <w:p w14:paraId="05ED5765" w14:textId="394328B3" w:rsidR="00190D02" w:rsidRPr="00DC5865" w:rsidRDefault="00190D02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07D1FCF" w14:textId="77777777" w:rsidR="00DC5865" w:rsidRPr="00DC5865" w:rsidRDefault="00DC5865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679CC22" w14:textId="2730E48D" w:rsidR="007059DB" w:rsidRPr="00DC5865" w:rsidRDefault="00167FAE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7059DB" w:rsidRPr="00DC5865">
              <w:rPr>
                <w:rFonts w:ascii="ＭＳ 明朝" w:eastAsia="ＭＳ 明朝" w:hAnsi="ＭＳ 明朝" w:hint="eastAsia"/>
                <w:szCs w:val="21"/>
              </w:rPr>
              <w:t xml:space="preserve"> まとめ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る</w:t>
            </w:r>
          </w:p>
          <w:p w14:paraId="1F667088" w14:textId="4806CCE1" w:rsidR="007059DB" w:rsidRPr="00DC5865" w:rsidRDefault="00054C5D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EE9F57" wp14:editId="6C2967F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2767330" cy="838200"/>
                      <wp:effectExtent l="19050" t="19050" r="13970" b="19050"/>
                      <wp:wrapNone/>
                      <wp:docPr id="21754237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7330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3ED54F" w14:textId="3B91BD93" w:rsidR="00054C5D" w:rsidRPr="005248F0" w:rsidRDefault="00EA1F98" w:rsidP="00054C5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国に税を納める，土地や人々を国のものにするなど，</w:t>
                                  </w:r>
                                  <w:r w:rsidRPr="00EA1F98">
                                    <w:rPr>
                                      <w:rFonts w:ascii="ＭＳ 明朝" w:eastAsia="ＭＳ 明朝" w:hAnsi="ＭＳ 明朝" w:hint="eastAsia"/>
                                    </w:rPr>
                                    <w:t>天皇中心の国をつくるため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の政治が行われた。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E9F57" id="_x0000_s1027" type="#_x0000_t202" style="position:absolute;left:0;text-align:left;margin-left:13.95pt;margin-top:4.8pt;width:217.9pt;height:6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" fillcolor="window" strokeweight="3pt">
                      <v:stroke linestyle="thinThin"/>
                      <v:textbox>
                        <w:txbxContent>
                          <w:p w14:paraId="3E3ED54F" w14:textId="3B91BD93" w:rsidR="00054C5D" w:rsidRPr="005248F0" w:rsidRDefault="00EA1F98" w:rsidP="00054C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国に税を納める，土地や人々を国のものにするなど，</w:t>
                            </w:r>
                            <w:r w:rsidRPr="00EA1F98">
                              <w:rPr>
                                <w:rFonts w:ascii="ＭＳ 明朝" w:eastAsia="ＭＳ 明朝" w:hAnsi="ＭＳ 明朝" w:hint="eastAsia"/>
                              </w:rPr>
                              <w:t>天皇中心の国をつくるため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の政治が行われた。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49B05E" w14:textId="77777777" w:rsidR="00054C5D" w:rsidRPr="00DC5865" w:rsidRDefault="00054C5D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2297272" w14:textId="0C2B08EE" w:rsidR="00190D02" w:rsidRPr="00DC5865" w:rsidRDefault="00190D02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A02488F" w14:textId="74A67554" w:rsidR="00EA1F98" w:rsidRPr="00DC5865" w:rsidRDefault="00EA1F98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0F0207C" w14:textId="071B1063" w:rsidR="00EA1F98" w:rsidRPr="00DC5865" w:rsidRDefault="00EA1F98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8652217" w14:textId="77777777" w:rsidR="00EA1F98" w:rsidRPr="00DC5865" w:rsidRDefault="00EA1F98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613CA64" w14:textId="5779537F" w:rsidR="007059DB" w:rsidRPr="00DC5865" w:rsidRDefault="00167FAE" w:rsidP="00064231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7059DB" w:rsidRPr="00DC5865">
              <w:rPr>
                <w:rFonts w:ascii="ＭＳ 明朝" w:eastAsia="ＭＳ 明朝" w:hAnsi="ＭＳ 明朝" w:hint="eastAsia"/>
                <w:szCs w:val="21"/>
              </w:rPr>
              <w:t xml:space="preserve"> 振り返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る</w:t>
            </w:r>
          </w:p>
          <w:p w14:paraId="4DB84A88" w14:textId="4BB54731" w:rsidR="00674012" w:rsidRPr="00DC5865" w:rsidRDefault="005248F0" w:rsidP="00064231">
            <w:pPr>
              <w:adjustRightInd w:val="0"/>
              <w:snapToGrid w:val="0"/>
              <w:ind w:left="525" w:hangingChars="250" w:hanging="525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097" w:type="dxa"/>
          </w:tcPr>
          <w:p w14:paraId="0D0729D7" w14:textId="77777777" w:rsidR="00BD3ECA" w:rsidRPr="00DC5865" w:rsidRDefault="00FB6636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E351E" w:rsidRPr="00DC5865">
              <w:rPr>
                <w:rFonts w:ascii="ＭＳ 明朝" w:eastAsia="ＭＳ 明朝" w:hAnsi="ＭＳ 明朝" w:cs="Times New Roman" w:hint="eastAsia"/>
                <w:szCs w:val="21"/>
              </w:rPr>
              <w:t>聖徳太子の政治，乙巳の変について振り返らせる。</w:t>
            </w:r>
          </w:p>
          <w:p w14:paraId="3F9F7CC9" w14:textId="77777777" w:rsidR="00BD3ECA" w:rsidRPr="00DC5865" w:rsidRDefault="00BD3ECA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5AA5E00" w14:textId="77777777" w:rsidR="00BD3ECA" w:rsidRPr="00DC5865" w:rsidRDefault="00551473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37F39" w:rsidRPr="00DC5865">
              <w:rPr>
                <w:rFonts w:ascii="ＭＳ 明朝" w:eastAsia="ＭＳ 明朝" w:hAnsi="ＭＳ 明朝" w:hint="eastAsia"/>
                <w:szCs w:val="21"/>
              </w:rPr>
              <w:t>聖徳太子と同様に，天皇中心の国づくりが進めら</w:t>
            </w:r>
          </w:p>
          <w:p w14:paraId="5A1C310C" w14:textId="77777777" w:rsidR="00BD3ECA" w:rsidRPr="00DC5865" w:rsidRDefault="00BD3ECA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37F39" w:rsidRPr="00DC5865">
              <w:rPr>
                <w:rFonts w:ascii="ＭＳ 明朝" w:eastAsia="ＭＳ 明朝" w:hAnsi="ＭＳ 明朝" w:hint="eastAsia"/>
                <w:szCs w:val="21"/>
              </w:rPr>
              <w:t>れていくのではないか，政治の是非について自分</w:t>
            </w:r>
          </w:p>
          <w:p w14:paraId="49650E05" w14:textId="77777777" w:rsidR="00A50829" w:rsidRPr="00DC5865" w:rsidRDefault="00BD3ECA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37F39" w:rsidRPr="00DC5865">
              <w:rPr>
                <w:rFonts w:ascii="ＭＳ 明朝" w:eastAsia="ＭＳ 明朝" w:hAnsi="ＭＳ 明朝" w:hint="eastAsia"/>
                <w:szCs w:val="21"/>
              </w:rPr>
              <w:t>の考えをまとめそうだ，という見通しをもたせる。</w:t>
            </w:r>
          </w:p>
          <w:p w14:paraId="2493EE03" w14:textId="77777777" w:rsidR="00A50829" w:rsidRPr="00DC5865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55D61D8" w14:textId="77777777" w:rsidR="00A50829" w:rsidRPr="00DC5865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87915B7" w14:textId="2C1D82E7" w:rsidR="00A50829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3339909" w14:textId="77777777" w:rsidR="00DC5865" w:rsidRPr="00DC5865" w:rsidRDefault="00DC5865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7BCDCF7" w14:textId="77777777" w:rsidR="00A50829" w:rsidRPr="00DC5865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6EB4CEC" w14:textId="77777777" w:rsidR="00A50829" w:rsidRPr="00DC5865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045640F" w14:textId="7E12273E" w:rsidR="00630D1F" w:rsidRPr="00DC5865" w:rsidRDefault="00630D1F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327EC84" w14:textId="07DC5444" w:rsidR="00A50829" w:rsidRPr="00DC5865" w:rsidRDefault="007302ED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・調べた内容を視聴覚映像でも確認する。</w:t>
            </w:r>
          </w:p>
          <w:p w14:paraId="0D770BC7" w14:textId="77777777" w:rsidR="00EB38AF" w:rsidRDefault="00DC5865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・天皇を中心とした国をつくること</w:t>
            </w:r>
            <w:r w:rsidR="00EB38AF">
              <w:rPr>
                <w:rFonts w:ascii="ＭＳ 明朝" w:eastAsia="ＭＳ 明朝" w:hAnsi="ＭＳ 明朝" w:hint="eastAsia"/>
                <w:szCs w:val="21"/>
              </w:rPr>
              <w:t>が目的</w:t>
            </w:r>
            <w:r>
              <w:rPr>
                <w:rFonts w:ascii="ＭＳ 明朝" w:eastAsia="ＭＳ 明朝" w:hAnsi="ＭＳ 明朝" w:hint="eastAsia"/>
                <w:szCs w:val="21"/>
              </w:rPr>
              <w:t>であった</w:t>
            </w:r>
          </w:p>
          <w:p w14:paraId="70C2FCFE" w14:textId="2B0B9BB3" w:rsidR="00A50829" w:rsidRPr="00DC5865" w:rsidRDefault="00EB38AF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5865">
              <w:rPr>
                <w:rFonts w:ascii="ＭＳ 明朝" w:eastAsia="ＭＳ 明朝" w:hAnsi="ＭＳ 明朝" w:hint="eastAsia"/>
                <w:szCs w:val="21"/>
              </w:rPr>
              <w:t>ことをおさえる。</w:t>
            </w:r>
          </w:p>
          <w:p w14:paraId="0E477313" w14:textId="77777777" w:rsidR="00A50829" w:rsidRPr="00DC5865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4B6FD51" w14:textId="77777777" w:rsidR="00A50829" w:rsidRPr="00DC5865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0104DE1" w14:textId="4A2EC8A6" w:rsidR="00A50829" w:rsidRPr="00DC5865" w:rsidRDefault="00A50829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4BCDA82" w14:textId="5C176652" w:rsidR="007302ED" w:rsidRPr="00DC5865" w:rsidRDefault="007302ED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8BD415E" w14:textId="77777777" w:rsidR="007302ED" w:rsidRPr="00DC5865" w:rsidRDefault="007302ED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D5C3EDB" w14:textId="77777777" w:rsidR="007302ED" w:rsidRPr="00DC5865" w:rsidRDefault="00BA475E" w:rsidP="00BD3ECA">
            <w:pPr>
              <w:adjustRightInd w:val="0"/>
              <w:snapToGrid w:val="0"/>
              <w:rPr>
                <w:rFonts w:ascii="ＭＳ 明朝" w:eastAsia="ＭＳ 明朝" w:hAnsi="ＭＳ 明朝"/>
                <w:color w:val="0D0D0D" w:themeColor="text1" w:themeTint="F2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BD3ECA" w:rsidRPr="00DC5865">
              <w:rPr>
                <w:rFonts w:ascii="ＭＳ 明朝" w:eastAsia="ＭＳ 明朝" w:hAnsi="ＭＳ 明朝" w:hint="eastAsia"/>
                <w:szCs w:val="21"/>
              </w:rPr>
              <w:t>為政者や人々の立場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に着目し，</w:t>
            </w:r>
            <w:r w:rsidR="00BD3ECA" w:rsidRPr="00DC5865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政治の是非につい</w:t>
            </w:r>
          </w:p>
          <w:p w14:paraId="4EEBDBB7" w14:textId="36E44208" w:rsidR="00BA475E" w:rsidRPr="00DC5865" w:rsidRDefault="007302ED" w:rsidP="00BD3EC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 xml:space="preserve">　</w:t>
            </w:r>
            <w:r w:rsidR="00BD3ECA" w:rsidRPr="00DC5865">
              <w:rPr>
                <w:rFonts w:ascii="ＭＳ 明朝" w:eastAsia="ＭＳ 明朝" w:hAnsi="ＭＳ 明朝" w:hint="eastAsia"/>
                <w:color w:val="0D0D0D" w:themeColor="text1" w:themeTint="F2"/>
                <w:szCs w:val="21"/>
              </w:rPr>
              <w:t>て自分の考えを</w:t>
            </w:r>
            <w:r w:rsidR="00BA475E" w:rsidRPr="00DC5865">
              <w:rPr>
                <w:rFonts w:ascii="ＭＳ 明朝" w:eastAsia="ＭＳ 明朝" w:hAnsi="ＭＳ 明朝" w:hint="eastAsia"/>
                <w:szCs w:val="21"/>
              </w:rPr>
              <w:t>説明することができている。</w:t>
            </w:r>
          </w:p>
          <w:p w14:paraId="175A4B73" w14:textId="77777777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73E0F" w:rsidRPr="00DC5865">
              <w:rPr>
                <w:rFonts w:ascii="ＭＳ 明朝" w:eastAsia="ＭＳ 明朝" w:hAnsi="ＭＳ 明朝" w:hint="eastAsia"/>
                <w:szCs w:val="21"/>
              </w:rPr>
              <w:t>【思考・判断・表現】ノート</w:t>
            </w:r>
            <w:r w:rsidR="00E70869" w:rsidRPr="00DC5865">
              <w:rPr>
                <w:rFonts w:ascii="ＭＳ 明朝" w:eastAsia="ＭＳ 明朝" w:hAnsi="ＭＳ 明朝" w:hint="eastAsia"/>
                <w:szCs w:val="21"/>
              </w:rPr>
              <w:t>，発言</w:t>
            </w:r>
            <w:r w:rsidR="00A50829" w:rsidRPr="00DC5865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発表</w:t>
            </w:r>
          </w:p>
          <w:p w14:paraId="4DB4C9AD" w14:textId="77777777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☆「為政者(国，天皇，政治を行う人)からすると…」</w:t>
            </w:r>
          </w:p>
          <w:p w14:paraId="0B3C7CB0" w14:textId="48E637A4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「人々からすると…」など</w:t>
            </w:r>
            <w:r w:rsidR="00DC5865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異なる立場，側面か</w:t>
            </w:r>
          </w:p>
          <w:p w14:paraId="744767B3" w14:textId="2A88312C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ら政治について捉えさせる。</w:t>
            </w:r>
          </w:p>
          <w:p w14:paraId="499F3BE7" w14:textId="77777777" w:rsidR="00BA511A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A511A">
              <w:rPr>
                <w:rFonts w:ascii="ＭＳ 明朝" w:eastAsia="ＭＳ 明朝" w:hAnsi="ＭＳ 明朝" w:hint="eastAsia"/>
                <w:szCs w:val="21"/>
              </w:rPr>
              <w:t>税制度の確立によって国の収入が安定した点や</w:t>
            </w:r>
          </w:p>
          <w:p w14:paraId="695742A7" w14:textId="7CC9E82D" w:rsidR="00DC5865" w:rsidRPr="00DC5865" w:rsidRDefault="00BA511A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30D1F" w:rsidRPr="00DC5865">
              <w:rPr>
                <w:rFonts w:ascii="ＭＳ 明朝" w:eastAsia="ＭＳ 明朝" w:hAnsi="ＭＳ 明朝" w:hint="eastAsia"/>
                <w:szCs w:val="21"/>
              </w:rPr>
              <w:t>反発を緩和するために有力な</w:t>
            </w:r>
            <w:r w:rsidR="007302ED" w:rsidRPr="00DC5865">
              <w:rPr>
                <w:rFonts w:ascii="ＭＳ 明朝" w:eastAsia="ＭＳ 明朝" w:hAnsi="ＭＳ 明朝" w:hint="eastAsia"/>
                <w:szCs w:val="21"/>
              </w:rPr>
              <w:t>豪族</w:t>
            </w:r>
            <w:r w:rsidR="00630D1F" w:rsidRPr="00DC5865">
              <w:rPr>
                <w:rFonts w:ascii="ＭＳ 明朝" w:eastAsia="ＭＳ 明朝" w:hAnsi="ＭＳ 明朝" w:hint="eastAsia"/>
                <w:szCs w:val="21"/>
              </w:rPr>
              <w:t>を朝廷の重要な</w:t>
            </w:r>
          </w:p>
          <w:p w14:paraId="5586FC12" w14:textId="77777777" w:rsidR="00DC5865" w:rsidRPr="00DC5865" w:rsidRDefault="00DC5865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30D1F" w:rsidRPr="00DC5865">
              <w:rPr>
                <w:rFonts w:ascii="ＭＳ 明朝" w:eastAsia="ＭＳ 明朝" w:hAnsi="ＭＳ 明朝" w:hint="eastAsia"/>
                <w:szCs w:val="21"/>
              </w:rPr>
              <w:t>役につけた点，税によって生活苦に陥る人々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がい</w:t>
            </w:r>
          </w:p>
          <w:p w14:paraId="4E5C8A89" w14:textId="77777777" w:rsidR="00DC5865" w:rsidRPr="00DC5865" w:rsidRDefault="00DC5865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る点(</w:t>
            </w:r>
            <w:r w:rsidR="00630D1F" w:rsidRPr="00DC5865">
              <w:rPr>
                <w:rFonts w:ascii="ＭＳ 明朝" w:eastAsia="ＭＳ 明朝" w:hAnsi="ＭＳ 明朝" w:hint="eastAsia"/>
                <w:szCs w:val="21"/>
              </w:rPr>
              <w:t>「防人歌」「貧窮問答歌」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)にふれ，児童の価</w:t>
            </w:r>
          </w:p>
          <w:p w14:paraId="1AD7668D" w14:textId="19EB1AB2" w:rsidR="007302ED" w:rsidRPr="00DC5865" w:rsidRDefault="00DC5865" w:rsidP="007302ED">
            <w:pPr>
              <w:adjustRightInd w:val="0"/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値</w:t>
            </w:r>
            <w:r>
              <w:rPr>
                <w:rFonts w:ascii="ＭＳ 明朝" w:eastAsia="ＭＳ 明朝" w:hAnsi="ＭＳ 明朝" w:hint="eastAsia"/>
                <w:szCs w:val="21"/>
              </w:rPr>
              <w:t>観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や判断をゆさぶる。</w:t>
            </w:r>
          </w:p>
          <w:p w14:paraId="1219350E" w14:textId="77777777" w:rsidR="00C51364" w:rsidRDefault="00C51364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2DD5618" w14:textId="7CA39B70" w:rsidR="007302ED" w:rsidRPr="00DC5865" w:rsidRDefault="0090179F" w:rsidP="007302ED">
            <w:pPr>
              <w:adjustRightInd w:val="0"/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51364">
              <w:rPr>
                <w:rFonts w:ascii="ＭＳ 明朝" w:eastAsia="ＭＳ 明朝" w:hAnsi="ＭＳ 明朝" w:hint="eastAsia"/>
                <w:szCs w:val="21"/>
              </w:rPr>
              <w:t>５での意見交流を踏まえ</w:t>
            </w:r>
            <w:r w:rsidR="00AA4AAA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C51364">
              <w:rPr>
                <w:rFonts w:ascii="ＭＳ 明朝" w:eastAsia="ＭＳ 明朝" w:hAnsi="ＭＳ 明朝" w:hint="eastAsia"/>
                <w:szCs w:val="21"/>
              </w:rPr>
              <w:t>児童に自身の言葉で</w:t>
            </w:r>
          </w:p>
          <w:p w14:paraId="5F09E0C3" w14:textId="7E6F089E" w:rsidR="007302ED" w:rsidRPr="00DC5865" w:rsidRDefault="00C51364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学習内容をまとめさせる。</w:t>
            </w:r>
          </w:p>
          <w:p w14:paraId="45E81915" w14:textId="77777777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633BD5A" w14:textId="3B3A3EA9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482B9E7" w14:textId="6622AAF5" w:rsidR="00DC5865" w:rsidRPr="00DC5865" w:rsidRDefault="00DC5865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12C89D1" w14:textId="77777777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2C4686C" w14:textId="77777777" w:rsidR="007302ED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67FAE" w:rsidRPr="00DC5865">
              <w:rPr>
                <w:rFonts w:ascii="ＭＳ 明朝" w:eastAsia="ＭＳ 明朝" w:hAnsi="ＭＳ 明朝" w:hint="eastAsia"/>
                <w:szCs w:val="21"/>
              </w:rPr>
              <w:t>本時の学習</w:t>
            </w:r>
            <w:r w:rsidRPr="00DC5865">
              <w:rPr>
                <w:rFonts w:ascii="ＭＳ 明朝" w:eastAsia="ＭＳ 明朝" w:hAnsi="ＭＳ 明朝" w:hint="eastAsia"/>
                <w:szCs w:val="21"/>
              </w:rPr>
              <w:t>で分かったことや考えたこと，疑問に</w:t>
            </w:r>
          </w:p>
          <w:p w14:paraId="321020B1" w14:textId="38062FB0" w:rsidR="001C7098" w:rsidRPr="00DC5865" w:rsidRDefault="007302ED" w:rsidP="007302E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C5865">
              <w:rPr>
                <w:rFonts w:ascii="ＭＳ 明朝" w:eastAsia="ＭＳ 明朝" w:hAnsi="ＭＳ 明朝" w:hint="eastAsia"/>
                <w:szCs w:val="21"/>
              </w:rPr>
              <w:t xml:space="preserve">　思ったことなどを振り返らせる。</w:t>
            </w:r>
          </w:p>
        </w:tc>
      </w:tr>
    </w:tbl>
    <w:p w14:paraId="28E07413" w14:textId="35DF107E" w:rsidR="007017A2" w:rsidRPr="000E6203" w:rsidRDefault="007017A2" w:rsidP="000E6203">
      <w:pPr>
        <w:adjustRightInd w:val="0"/>
        <w:snapToGrid w:val="0"/>
        <w:rPr>
          <w:rFonts w:ascii="ＭＳ 明朝" w:eastAsia="ＭＳ 明朝" w:hAnsi="ＭＳ 明朝"/>
          <w:sz w:val="10"/>
          <w:szCs w:val="12"/>
        </w:rPr>
      </w:pPr>
    </w:p>
    <w:sectPr w:rsidR="007017A2" w:rsidRPr="000E6203" w:rsidSect="007059DB">
      <w:pgSz w:w="11906" w:h="16838" w:code="9"/>
      <w:pgMar w:top="851" w:right="851" w:bottom="851" w:left="85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2188" w14:textId="77777777" w:rsidR="00DD5C73" w:rsidRDefault="00DD5C73" w:rsidP="0007049E">
      <w:r>
        <w:separator/>
      </w:r>
    </w:p>
  </w:endnote>
  <w:endnote w:type="continuationSeparator" w:id="0">
    <w:p w14:paraId="1C3D4EC1" w14:textId="77777777" w:rsidR="00DD5C73" w:rsidRDefault="00DD5C73" w:rsidP="000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C9EF" w14:textId="77777777" w:rsidR="00DD5C73" w:rsidRDefault="00DD5C73" w:rsidP="0007049E">
      <w:r>
        <w:separator/>
      </w:r>
    </w:p>
  </w:footnote>
  <w:footnote w:type="continuationSeparator" w:id="0">
    <w:p w14:paraId="060D0E54" w14:textId="77777777" w:rsidR="00DD5C73" w:rsidRDefault="00DD5C73" w:rsidP="0007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EDD"/>
    <w:multiLevelType w:val="hybridMultilevel"/>
    <w:tmpl w:val="CC264E00"/>
    <w:lvl w:ilvl="0" w:tplc="F80EEE12">
      <w:start w:val="3"/>
      <w:numFmt w:val="bullet"/>
      <w:lvlText w:val="※"/>
      <w:lvlJc w:val="left"/>
      <w:pPr>
        <w:ind w:left="10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7" w:hanging="440"/>
      </w:pPr>
      <w:rPr>
        <w:rFonts w:ascii="Wingdings" w:hAnsi="Wingdings" w:hint="default"/>
      </w:rPr>
    </w:lvl>
  </w:abstractNum>
  <w:abstractNum w:abstractNumId="1" w15:restartNumberingAfterBreak="0">
    <w:nsid w:val="24D00A04"/>
    <w:multiLevelType w:val="hybridMultilevel"/>
    <w:tmpl w:val="5DEC9C28"/>
    <w:lvl w:ilvl="0" w:tplc="1DAA8A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CEAA2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57AFA"/>
    <w:multiLevelType w:val="hybridMultilevel"/>
    <w:tmpl w:val="EA46182A"/>
    <w:lvl w:ilvl="0" w:tplc="7884D8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E52924"/>
    <w:multiLevelType w:val="hybridMultilevel"/>
    <w:tmpl w:val="F8A46F5E"/>
    <w:lvl w:ilvl="0" w:tplc="CE80B4F0">
      <w:start w:val="1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A2"/>
    <w:rsid w:val="00003E1B"/>
    <w:rsid w:val="00012434"/>
    <w:rsid w:val="00020C57"/>
    <w:rsid w:val="000447B0"/>
    <w:rsid w:val="00054C5D"/>
    <w:rsid w:val="00064231"/>
    <w:rsid w:val="0007049E"/>
    <w:rsid w:val="00080581"/>
    <w:rsid w:val="000A2812"/>
    <w:rsid w:val="000E6203"/>
    <w:rsid w:val="001063E3"/>
    <w:rsid w:val="00167FAE"/>
    <w:rsid w:val="0018166F"/>
    <w:rsid w:val="00190D02"/>
    <w:rsid w:val="001C7098"/>
    <w:rsid w:val="001E351E"/>
    <w:rsid w:val="001F211B"/>
    <w:rsid w:val="002400AD"/>
    <w:rsid w:val="00250AE5"/>
    <w:rsid w:val="00340805"/>
    <w:rsid w:val="00373EE3"/>
    <w:rsid w:val="003A182A"/>
    <w:rsid w:val="003C254F"/>
    <w:rsid w:val="003E3B13"/>
    <w:rsid w:val="003F4F7A"/>
    <w:rsid w:val="0041478A"/>
    <w:rsid w:val="00434163"/>
    <w:rsid w:val="004A1BBC"/>
    <w:rsid w:val="004B3151"/>
    <w:rsid w:val="0051650C"/>
    <w:rsid w:val="005248F0"/>
    <w:rsid w:val="00551473"/>
    <w:rsid w:val="00573E0F"/>
    <w:rsid w:val="00630D1F"/>
    <w:rsid w:val="00674012"/>
    <w:rsid w:val="006C1CAD"/>
    <w:rsid w:val="007017A2"/>
    <w:rsid w:val="007059DB"/>
    <w:rsid w:val="007302ED"/>
    <w:rsid w:val="00730F1D"/>
    <w:rsid w:val="00801B62"/>
    <w:rsid w:val="00897677"/>
    <w:rsid w:val="008E220C"/>
    <w:rsid w:val="0090179F"/>
    <w:rsid w:val="00936462"/>
    <w:rsid w:val="00937F39"/>
    <w:rsid w:val="00965D16"/>
    <w:rsid w:val="0097566F"/>
    <w:rsid w:val="009A7402"/>
    <w:rsid w:val="009C477F"/>
    <w:rsid w:val="00A37C3A"/>
    <w:rsid w:val="00A50829"/>
    <w:rsid w:val="00A70FE5"/>
    <w:rsid w:val="00A83E11"/>
    <w:rsid w:val="00A958AF"/>
    <w:rsid w:val="00AA4AAA"/>
    <w:rsid w:val="00B56642"/>
    <w:rsid w:val="00BA475E"/>
    <w:rsid w:val="00BA511A"/>
    <w:rsid w:val="00BD3ECA"/>
    <w:rsid w:val="00C448E2"/>
    <w:rsid w:val="00C51364"/>
    <w:rsid w:val="00D47EE7"/>
    <w:rsid w:val="00DC5865"/>
    <w:rsid w:val="00DD5A5B"/>
    <w:rsid w:val="00DD5C73"/>
    <w:rsid w:val="00E07FD7"/>
    <w:rsid w:val="00E1669E"/>
    <w:rsid w:val="00E70869"/>
    <w:rsid w:val="00E94B18"/>
    <w:rsid w:val="00EA1F98"/>
    <w:rsid w:val="00EB38AF"/>
    <w:rsid w:val="00F43D82"/>
    <w:rsid w:val="00FB6636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E49966"/>
  <w15:chartTrackingRefBased/>
  <w15:docId w15:val="{173607A4-26BF-446A-A868-C5083707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7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7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7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7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1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7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7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7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7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7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83E11"/>
    <w:rPr>
      <w:color w:val="666666"/>
    </w:rPr>
  </w:style>
  <w:style w:type="paragraph" w:styleId="ac">
    <w:name w:val="header"/>
    <w:basedOn w:val="a"/>
    <w:link w:val="ad"/>
    <w:uiPriority w:val="99"/>
    <w:unhideWhenUsed/>
    <w:rsid w:val="000704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049E"/>
  </w:style>
  <w:style w:type="paragraph" w:styleId="ae">
    <w:name w:val="footer"/>
    <w:basedOn w:val="a"/>
    <w:link w:val="af"/>
    <w:uiPriority w:val="99"/>
    <w:unhideWhenUsed/>
    <w:rsid w:val="000704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由希子 赤垣</dc:creator>
  <cp:keywords/>
  <dc:description/>
  <cp:lastModifiedBy>奈良　諒</cp:lastModifiedBy>
  <cp:revision>16</cp:revision>
  <cp:lastPrinted>2025-07-06T23:12:00Z</cp:lastPrinted>
  <dcterms:created xsi:type="dcterms:W3CDTF">2025-06-22T15:13:00Z</dcterms:created>
  <dcterms:modified xsi:type="dcterms:W3CDTF">2025-07-07T04:07:00Z</dcterms:modified>
</cp:coreProperties>
</file>